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Sarovar Uniyal</w:t>
      </w:r>
    </w:p>
    <w:p>
      <w:r>
        <w:t>Phone: 9930303116</w:t>
        <w:br/>
        <w:t>Email: sarovar.uniyal@gmail.com</w:t>
        <w:br/>
        <w:t>Delhi, India</w:t>
      </w:r>
    </w:p>
    <w:p>
      <w:pPr>
        <w:pStyle w:val="Heading1"/>
      </w:pPr>
      <w:r>
        <w:t>Business Head | Automotive Business Management</w:t>
      </w:r>
    </w:p>
    <w:p>
      <w:r>
        <w:t>An articulate, persuasive and competent individual with over 20 years of prodigious experience in Banking, Insurance and Automotive Business Management, Sales &amp; Marketing, Dealer/Channel Management, Business operations, strategic planning, analytics and Business Intelligence. Seeking to pursue a career in the upper echelons of an esteemed organization which calls for extremely high level of leadership qualities and organizing abilities to enhance companies’ profitability and reputation.</w:t>
      </w:r>
    </w:p>
    <w:p>
      <w:pPr>
        <w:pStyle w:val="Heading1"/>
      </w:pPr>
      <w:r>
        <w:t>Work Experience</w:t>
      </w:r>
    </w:p>
    <w:p>
      <w:pPr>
        <w:pStyle w:val="Heading2"/>
      </w:pPr>
      <w:r>
        <w:t>Regional Manager</w:t>
      </w:r>
    </w:p>
    <w:p>
      <w:r>
        <w:t>Godawari Electric Vehicles Pvt Ltd</w:t>
        <w:br/>
        <w:t>Feb 2025 – Present</w:t>
      </w:r>
    </w:p>
    <w:p>
      <w:r>
        <w:t>- Managing Uttar Pradesh and Uttarakhand</w:t>
        <w:br/>
        <w:t>- Handling dealer management for developing new dealerships</w:t>
        <w:br/>
        <w:t>- Managing retail sales through dealerships</w:t>
        <w:br/>
        <w:t>- Developing sub-dealers under distributors and dealers</w:t>
        <w:br/>
        <w:t>- Finance tie-ups for retail sales support</w:t>
        <w:br/>
        <w:t>- Providing after-sales support to dealers and sub-dealers</w:t>
      </w:r>
    </w:p>
    <w:p>
      <w:pPr>
        <w:pStyle w:val="Heading2"/>
      </w:pPr>
      <w:r>
        <w:t>General Manager</w:t>
      </w:r>
    </w:p>
    <w:p>
      <w:r>
        <w:t>Wasan Brothers Pvt Ltd</w:t>
        <w:br/>
        <w:t>July 2019 – October 2024</w:t>
      </w:r>
    </w:p>
    <w:p>
      <w:r>
        <w:t>- Managed 3 different startup projects for Wasan Group</w:t>
        <w:br/>
        <w:t>- Organized Used Two-Wheelers, Electric Vehicles, and e-Pharma projects</w:t>
        <w:br/>
        <w:t>- Set up dealerships in multiple Indian states</w:t>
        <w:br/>
        <w:t>- Managed dealer network, finance and insurance tie-ups, and service centers</w:t>
        <w:br/>
        <w:t>- Developed marketing and digital strategies</w:t>
        <w:br/>
        <w:t>- Led promotional and territory expansion activities</w:t>
      </w:r>
    </w:p>
    <w:p>
      <w:pPr>
        <w:pStyle w:val="Heading2"/>
      </w:pPr>
      <w:r>
        <w:t>Zonal Sales Manager</w:t>
      </w:r>
    </w:p>
    <w:p>
      <w:r>
        <w:t>ICICI Lombard, Mumbai</w:t>
        <w:br/>
        <w:t>2017 – 2019</w:t>
      </w:r>
    </w:p>
    <w:p>
      <w:r>
        <w:t>- Managed private car dealership motor insurance business</w:t>
        <w:br/>
        <w:t>- Tied up and activated new dealerships</w:t>
        <w:br/>
        <w:t>- Maintained profitable ratios and team performance across large territory</w:t>
        <w:br/>
        <w:t>- Team Management: 2 Area Sales Managers, 5 Sales Managers, 5 Unit Sales Managers</w:t>
        <w:br/>
        <w:t>- Used product knowledge, analytics, and BI tools for optimization</w:t>
      </w:r>
    </w:p>
    <w:p>
      <w:pPr>
        <w:pStyle w:val="Heading2"/>
      </w:pPr>
      <w:r>
        <w:t>Sales Manager – Retail Banking Liability Sales</w:t>
      </w:r>
    </w:p>
    <w:p>
      <w:r>
        <w:t>Barclays Bank Plc, Delhi</w:t>
        <w:br/>
        <w:t>Dec 2007 – June 2008</w:t>
      </w:r>
    </w:p>
    <w:p>
      <w:r>
        <w:t>- Sales of savings, current, salary accounts, and life insurance</w:t>
        <w:br/>
        <w:t>- Managed team of 100 FOS and 7 ASM</w:t>
        <w:br/>
        <w:t>- Engaged in brand awareness and third-party partnerships</w:t>
      </w:r>
    </w:p>
    <w:p>
      <w:pPr>
        <w:pStyle w:val="Heading2"/>
      </w:pPr>
      <w:r>
        <w:t>Relationship Manager – Retail Banking Liability Sales</w:t>
      </w:r>
    </w:p>
    <w:p>
      <w:r>
        <w:t>Yes Bank, Delhi</w:t>
        <w:br/>
        <w:t>Aug 2007 – Dec 2007</w:t>
      </w:r>
    </w:p>
    <w:p>
      <w:r>
        <w:t>- Sales of NTB CASA and third-party products to generate fee income</w:t>
      </w:r>
    </w:p>
    <w:p>
      <w:pPr>
        <w:pStyle w:val="Heading2"/>
      </w:pPr>
      <w:r>
        <w:t>Manager – Investment &amp; Services</w:t>
      </w:r>
    </w:p>
    <w:p>
      <w:r>
        <w:t>ICICI Bank, Delhi</w:t>
        <w:br/>
        <w:t>June 2005 – July 2007</w:t>
      </w:r>
    </w:p>
    <w:p>
      <w:r>
        <w:t>- Managed two branches and branch revenue/profitability</w:t>
        <w:br/>
        <w:t>- Led a team of 15 FCs, 2 FSCs, 2 life insurance managers, and agents</w:t>
        <w:br/>
        <w:t>- Sold financial products including insurance, mutual funds, and IPOs</w:t>
      </w:r>
    </w:p>
    <w:p>
      <w:pPr>
        <w:pStyle w:val="Heading1"/>
      </w:pPr>
      <w:r>
        <w:t>Achievements</w:t>
      </w:r>
    </w:p>
    <w:p>
      <w:r>
        <w:t>- Achieved 100%+ targets in national insurance contests (ICICI Bank)</w:t>
        <w:br/>
        <w:t>- Won foreign trips to Mauritius, Macau, Switzerland, Australia, Istanbul, and Turkey</w:t>
        <w:br/>
        <w:t>- Received multiple awards and gifts for performance</w:t>
        <w:br/>
        <w:t>- Opened major accounts like Rhiti Sports (endorsing M.S. Dhoni)</w:t>
        <w:br/>
        <w:t>- Reactivated 12 dealerships at ICICI Lombard</w:t>
      </w:r>
    </w:p>
    <w:p>
      <w:pPr>
        <w:pStyle w:val="Heading1"/>
      </w:pPr>
      <w:r>
        <w:t>Educational Qualification</w:t>
      </w:r>
    </w:p>
    <w:p>
      <w:r>
        <w:t>Post-Graduate Program in Planning and Entrepreneurship</w:t>
        <w:br/>
        <w:t>Indian Institute of Planning and Management, New Delhi (2003–2005), Specialization: Finance and Marketing</w:t>
      </w:r>
    </w:p>
    <w:p>
      <w:r>
        <w:t>Bachelor of Computer Applications</w:t>
        <w:br/>
        <w:t>C.C.S. University, Meerut (2000–2003)</w:t>
      </w:r>
    </w:p>
    <w:p>
      <w:r>
        <w:t>Passed AMFI – Mutual Fund Advisory Module</w:t>
      </w:r>
    </w:p>
    <w:p>
      <w:pPr>
        <w:pStyle w:val="Heading1"/>
      </w:pPr>
      <w:r>
        <w:t>Summer Training</w:t>
      </w:r>
    </w:p>
    <w:p>
      <w:r>
        <w:t>HSBC, New Delhi – Industrial Trainee (July 2004 – January 2005)</w:t>
      </w:r>
    </w:p>
    <w:p>
      <w:pPr>
        <w:pStyle w:val="Heading1"/>
      </w:pPr>
      <w:r>
        <w:t>Hobbies and Interests</w:t>
      </w:r>
    </w:p>
    <w:p>
      <w:r>
        <w:t>- Research on industry developments</w:t>
        <w:br/>
        <w:t>- Reading newspapers, journals, and novels</w:t>
        <w:br/>
        <w:t>- Networking</w:t>
      </w:r>
    </w:p>
    <w:p>
      <w:pPr>
        <w:pStyle w:val="Heading1"/>
      </w:pPr>
      <w:r>
        <w:t>Personal Details</w:t>
      </w:r>
    </w:p>
    <w:p>
      <w:r>
        <w:t>Father’s Name: Sushil Chandra Uniyal</w:t>
        <w:br/>
        <w:t>Date of Birth: 1st July 1982</w:t>
        <w:br/>
        <w:t>Permanent Address: Mainka Hotel, Srinagar Garhwal, Uttarakhand – 246174</w:t>
        <w:br/>
        <w:t>Phone Number: 01346-252324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