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D9" w:rsidRDefault="00CF74D9" w:rsidP="00CF74D9">
      <w:pPr>
        <w:spacing w:line="0" w:lineRule="atLeast"/>
        <w:ind w:left="3840"/>
        <w:rPr>
          <w:rFonts w:ascii="Arial" w:eastAsia="Arial" w:hAnsi="Arial"/>
          <w:b/>
          <w:sz w:val="32"/>
          <w:u w:val="single"/>
        </w:rPr>
      </w:pPr>
      <w:bookmarkStart w:id="0" w:name="page1"/>
      <w:bookmarkEnd w:id="0"/>
      <w:r>
        <w:rPr>
          <w:rFonts w:ascii="Arial" w:eastAsia="Arial" w:hAnsi="Arial"/>
          <w:b/>
          <w:sz w:val="32"/>
          <w:u w:val="single"/>
        </w:rPr>
        <w:t>RESUME</w:t>
      </w:r>
    </w:p>
    <w:p w:rsidR="00CF74D9" w:rsidRDefault="00CF74D9" w:rsidP="00CF74D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32"/>
          <w:u w:val="single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282575</wp:posOffset>
            </wp:positionV>
            <wp:extent cx="1097280" cy="1272540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74D9" w:rsidRDefault="00CF74D9" w:rsidP="00CF74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209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0" w:lineRule="atLeast"/>
        <w:rPr>
          <w:rFonts w:ascii="Arial" w:eastAsia="Arial" w:hAnsi="Arial"/>
          <w:b/>
          <w:sz w:val="24"/>
          <w:u w:val="single"/>
        </w:rPr>
      </w:pPr>
      <w:r>
        <w:rPr>
          <w:rFonts w:ascii="Arial" w:eastAsia="Arial" w:hAnsi="Arial"/>
          <w:b/>
          <w:sz w:val="24"/>
          <w:u w:val="single"/>
        </w:rPr>
        <w:t>Sachin Kumar Ahirwar</w:t>
      </w:r>
    </w:p>
    <w:p w:rsidR="00CF74D9" w:rsidRDefault="00CF74D9" w:rsidP="00CF74D9">
      <w:pPr>
        <w:spacing w:line="2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Ward-2 Krishna nagar, Makronia</w:t>
      </w:r>
    </w:p>
    <w:p w:rsidR="00CF74D9" w:rsidRDefault="00CF74D9" w:rsidP="00CF74D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Sagar M.P. - 470004</w:t>
      </w:r>
    </w:p>
    <w:p w:rsidR="00CF74D9" w:rsidRDefault="00CF74D9" w:rsidP="00CF74D9">
      <w:pPr>
        <w:spacing w:line="236" w:lineRule="auto"/>
        <w:rPr>
          <w:rFonts w:ascii="Arial" w:eastAsia="Arial" w:hAnsi="Arial"/>
          <w:color w:val="0000FF"/>
          <w:sz w:val="22"/>
        </w:rPr>
      </w:pPr>
      <w:r>
        <w:rPr>
          <w:rFonts w:ascii="Arial" w:eastAsia="Arial" w:hAnsi="Arial"/>
          <w:b/>
          <w:sz w:val="22"/>
        </w:rPr>
        <w:t>Email Id-</w:t>
      </w:r>
      <w:r>
        <w:rPr>
          <w:rFonts w:ascii="Arial" w:eastAsia="Arial" w:hAnsi="Arial"/>
          <w:color w:val="0000FF"/>
          <w:sz w:val="22"/>
        </w:rPr>
        <w:t xml:space="preserve"> </w:t>
      </w:r>
      <w:hyperlink r:id="rId6" w:history="1">
        <w:r>
          <w:rPr>
            <w:rFonts w:ascii="Arial" w:eastAsia="Arial" w:hAnsi="Arial"/>
            <w:color w:val="0000FF"/>
            <w:sz w:val="22"/>
          </w:rPr>
          <w:t>sachinsagar675@gmail.com</w:t>
        </w:r>
      </w:hyperlink>
    </w:p>
    <w:p w:rsidR="00CF74D9" w:rsidRDefault="00CF74D9" w:rsidP="00CF74D9">
      <w:pPr>
        <w:spacing w:line="2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Mobile No. - 7582811515</w:t>
      </w:r>
    </w:p>
    <w:p w:rsidR="00CF74D9" w:rsidRDefault="00CF74D9" w:rsidP="00CF74D9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0" w:lineRule="atLeast"/>
        <w:ind w:left="3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Career Objective :-</w:t>
      </w:r>
    </w:p>
    <w:p w:rsidR="00CF74D9" w:rsidRDefault="0027083E" w:rsidP="00CF74D9">
      <w:pPr>
        <w:spacing w:line="20" w:lineRule="exact"/>
        <w:rPr>
          <w:rFonts w:ascii="Times New Roman" w:eastAsia="Times New Roman" w:hAnsi="Times New Roman"/>
          <w:sz w:val="24"/>
        </w:rPr>
      </w:pPr>
      <w:r w:rsidRPr="0027083E">
        <w:rPr>
          <w:rFonts w:ascii="Arial" w:eastAsia="Arial" w:hAnsi="Arial"/>
          <w:b/>
          <w:sz w:val="24"/>
        </w:rPr>
        <w:pict>
          <v:rect id="_x0000_s1027" style="position:absolute;margin-left:5.15pt;margin-top:-12.3pt;width:130.6pt;height:12.4pt;z-index:-251655168" o:userdrawn="t" fillcolor="silver" strokecolor="none"/>
        </w:pict>
      </w:r>
      <w:r w:rsidRPr="0027083E">
        <w:rPr>
          <w:rFonts w:ascii="Arial" w:eastAsia="Arial" w:hAnsi="Arial"/>
          <w:b/>
          <w:sz w:val="24"/>
        </w:rPr>
        <w:pict>
          <v:line id="_x0000_s1028" style="position:absolute;z-index:-251654144" from="0,1.3pt" to="473.5pt,1.3pt" o:userdrawn="t" strokeweight=".25397mm"/>
        </w:pict>
      </w:r>
      <w:r w:rsidRPr="0027083E">
        <w:rPr>
          <w:rFonts w:ascii="Arial" w:eastAsia="Arial" w:hAnsi="Arial"/>
          <w:b/>
          <w:sz w:val="24"/>
        </w:rPr>
        <w:pict>
          <v:line id="_x0000_s1029" style="position:absolute;z-index:-251653120" from=".35pt,.95pt" to=".35pt,53.05pt" o:userdrawn="t" strokeweight=".72pt"/>
        </w:pict>
      </w:r>
      <w:r w:rsidRPr="0027083E">
        <w:rPr>
          <w:rFonts w:ascii="Arial" w:eastAsia="Arial" w:hAnsi="Arial"/>
          <w:b/>
          <w:sz w:val="24"/>
        </w:rPr>
        <w:pict>
          <v:line id="_x0000_s1030" style="position:absolute;z-index:-251652096" from="473.15pt,.95pt" to="473.15pt,53.05pt" o:userdrawn="t" strokeweight=".72pt"/>
        </w:pict>
      </w:r>
    </w:p>
    <w:p w:rsidR="00CF74D9" w:rsidRDefault="00CF74D9" w:rsidP="00CF74D9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233" w:lineRule="auto"/>
        <w:ind w:left="120" w:right="260"/>
        <w:rPr>
          <w:rFonts w:ascii="Arial" w:eastAsia="Arial" w:hAnsi="Arial"/>
          <w:color w:val="404040"/>
          <w:sz w:val="22"/>
        </w:rPr>
      </w:pPr>
      <w:r>
        <w:rPr>
          <w:rFonts w:ascii="Arial" w:eastAsia="Arial" w:hAnsi="Arial"/>
          <w:sz w:val="22"/>
        </w:rPr>
        <w:t>BE (Electrical) with more than 9 Years Experience of Erection, Cable laying, Installation, Operation &amp; Maintenance of Urban &amp; Rural Power distribution network with key skill in Project Management and Electrical distribution system.</w:t>
      </w:r>
      <w:r>
        <w:rPr>
          <w:rFonts w:ascii="Arial" w:eastAsia="Arial" w:hAnsi="Arial"/>
          <w:color w:val="404040"/>
          <w:sz w:val="22"/>
        </w:rPr>
        <w:t xml:space="preserve"> My goal is to find a full-time electrical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color w:val="404040"/>
          <w:sz w:val="22"/>
        </w:rPr>
        <w:t>engineer position with a reputed organization.</w:t>
      </w:r>
    </w:p>
    <w:p w:rsidR="00CF74D9" w:rsidRDefault="0027083E" w:rsidP="00CF74D9">
      <w:pPr>
        <w:spacing w:line="20" w:lineRule="exact"/>
        <w:rPr>
          <w:rFonts w:ascii="Times New Roman" w:eastAsia="Times New Roman" w:hAnsi="Times New Roman"/>
          <w:sz w:val="24"/>
        </w:rPr>
      </w:pPr>
      <w:r w:rsidRPr="0027083E">
        <w:rPr>
          <w:rFonts w:ascii="Arial" w:eastAsia="Arial" w:hAnsi="Arial"/>
          <w:color w:val="404040"/>
          <w:sz w:val="22"/>
        </w:rPr>
        <w:pict>
          <v:line id="_x0000_s1031" style="position:absolute;z-index:-251651072" from="0,1.6pt" to="473.5pt,1.6pt" o:userdrawn="t" strokeweight=".72pt"/>
        </w:pict>
      </w:r>
    </w:p>
    <w:p w:rsidR="00CF74D9" w:rsidRDefault="00CF74D9" w:rsidP="00CF74D9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0" w:lineRule="atLeast"/>
        <w:ind w:left="3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Work Experience :-</w:t>
      </w:r>
    </w:p>
    <w:p w:rsidR="00CF74D9" w:rsidRDefault="00CF74D9" w:rsidP="00CF74D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  <w:lang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-156210</wp:posOffset>
            </wp:positionV>
            <wp:extent cx="1658620" cy="15811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0"/>
        <w:gridCol w:w="2440"/>
        <w:gridCol w:w="1440"/>
        <w:gridCol w:w="1640"/>
      </w:tblGrid>
      <w:tr w:rsidR="00CF74D9" w:rsidTr="00DA7E02">
        <w:trPr>
          <w:trHeight w:val="259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ind w:left="14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Company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ind w:left="9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Post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  <w:sz w:val="22"/>
              </w:rPr>
            </w:pPr>
            <w:r>
              <w:rPr>
                <w:rFonts w:ascii="Arial" w:eastAsia="Arial" w:hAnsi="Arial"/>
                <w:b/>
                <w:w w:val="98"/>
                <w:sz w:val="22"/>
              </w:rPr>
              <w:t>FROM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  <w:sz w:val="22"/>
              </w:rPr>
            </w:pPr>
            <w:r>
              <w:rPr>
                <w:rFonts w:ascii="Arial" w:eastAsia="Arial" w:hAnsi="Arial"/>
                <w:b/>
                <w:w w:val="98"/>
                <w:sz w:val="22"/>
              </w:rPr>
              <w:t>TO</w:t>
            </w:r>
          </w:p>
        </w:tc>
      </w:tr>
      <w:tr w:rsidR="00CF74D9" w:rsidTr="00DA7E02">
        <w:trPr>
          <w:trHeight w:val="21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14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Universal MEP Projects &amp; Eng.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14" w:lineRule="exact"/>
              <w:ind w:left="1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Executive  Projects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14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10/06/2023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14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18/05/2024</w:t>
            </w:r>
          </w:p>
        </w:tc>
      </w:tr>
      <w:tr w:rsidR="00CF74D9" w:rsidTr="00DA7E02">
        <w:trPr>
          <w:trHeight w:val="246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Services  Ltd.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74D9" w:rsidTr="00DA7E02">
        <w:trPr>
          <w:trHeight w:val="238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38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Medhaj Techno concept Pvt. Ltd.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38" w:lineRule="exact"/>
              <w:ind w:left="1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Engineer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38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30/07/2018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38" w:lineRule="exact"/>
              <w:jc w:val="center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31/03/2020</w:t>
            </w:r>
          </w:p>
        </w:tc>
      </w:tr>
      <w:tr w:rsidR="00CF74D9" w:rsidTr="00DA7E02">
        <w:trPr>
          <w:trHeight w:val="24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2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Jyoti Associates Sagar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Site Engineer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2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20/06/2013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2" w:lineRule="exact"/>
              <w:jc w:val="center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20/07/2018</w:t>
            </w:r>
          </w:p>
        </w:tc>
      </w:tr>
      <w:tr w:rsidR="00CF74D9" w:rsidTr="00DA7E02">
        <w:trPr>
          <w:trHeight w:val="244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4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G. V. ELECTRICALS (P) LTD.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4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Site Engineer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4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01/10/2012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4" w:lineRule="exact"/>
              <w:jc w:val="center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17/06/2013</w:t>
            </w:r>
          </w:p>
        </w:tc>
      </w:tr>
      <w:tr w:rsidR="00CF74D9" w:rsidTr="00DA7E02">
        <w:trPr>
          <w:trHeight w:val="244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4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MPPKVVCL Laundi, Khajuraho Div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4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Apprentice engineer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4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01/07/2011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4" w:lineRule="exact"/>
              <w:jc w:val="center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30/06/2012</w:t>
            </w:r>
          </w:p>
        </w:tc>
      </w:tr>
    </w:tbl>
    <w:p w:rsidR="00CF74D9" w:rsidRDefault="00CF74D9" w:rsidP="00CF74D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2"/>
          <w:lang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-913765</wp:posOffset>
            </wp:positionH>
            <wp:positionV relativeFrom="paragraph">
              <wp:posOffset>-748030</wp:posOffset>
            </wp:positionV>
            <wp:extent cx="95885" cy="17526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74D9" w:rsidRDefault="00CF74D9" w:rsidP="00CF74D9">
      <w:pPr>
        <w:spacing w:line="0" w:lineRule="atLeast"/>
        <w:rPr>
          <w:rFonts w:ascii="Arial" w:eastAsia="Arial" w:hAnsi="Arial"/>
          <w:b/>
          <w:sz w:val="24"/>
        </w:rPr>
      </w:pPr>
    </w:p>
    <w:p w:rsidR="00CF74D9" w:rsidRDefault="0027083E" w:rsidP="00CF74D9">
      <w:pPr>
        <w:spacing w:line="20" w:lineRule="exact"/>
        <w:rPr>
          <w:rFonts w:ascii="Times New Roman" w:eastAsia="Times New Roman" w:hAnsi="Times New Roman"/>
          <w:sz w:val="24"/>
        </w:rPr>
      </w:pPr>
      <w:r w:rsidRPr="0027083E">
        <w:rPr>
          <w:rFonts w:ascii="Arial" w:eastAsia="Arial" w:hAnsi="Arial"/>
          <w:b/>
          <w:sz w:val="24"/>
        </w:rPr>
        <w:pict>
          <v:line id="_x0000_s1034" style="position:absolute;z-index:-251648000" from="472.7pt,.15pt" to="472.7pt,16.25pt" o:userdrawn="t" strokeweight=".72pt"/>
        </w:pict>
      </w:r>
      <w:r w:rsidRPr="0027083E">
        <w:rPr>
          <w:rFonts w:ascii="Arial" w:eastAsia="Arial" w:hAnsi="Arial"/>
          <w:b/>
          <w:sz w:val="24"/>
        </w:rPr>
        <w:pict>
          <v:line id="_x0000_s1035" style="position:absolute;z-index:-251646976" from="-.35pt,.5pt" to="473.05pt,.5pt" o:userdrawn="t" strokeweight=".72pt"/>
        </w:pict>
      </w:r>
      <w:r w:rsidRPr="0027083E">
        <w:rPr>
          <w:rFonts w:ascii="Arial" w:eastAsia="Arial" w:hAnsi="Arial"/>
          <w:b/>
          <w:sz w:val="24"/>
        </w:rPr>
        <w:pict>
          <v:line id="_x0000_s1036" style="position:absolute;z-index:-251645952" from="0,.15pt" to="0,16.25pt" o:userdrawn="t" strokeweight=".72pt"/>
        </w:pict>
      </w:r>
      <w:r w:rsidRPr="0027083E">
        <w:rPr>
          <w:rFonts w:ascii="Arial" w:eastAsia="Arial" w:hAnsi="Arial"/>
          <w:b/>
          <w:sz w:val="24"/>
        </w:rPr>
        <w:pict>
          <v:line id="_x0000_s1037" style="position:absolute;z-index:-251644928" from="-.35pt,15.9pt" to="473.05pt,15.9pt" o:userdrawn="t" strokeweight=".72pt"/>
        </w:pict>
      </w:r>
    </w:p>
    <w:p w:rsidR="00CF74D9" w:rsidRDefault="00CF74D9" w:rsidP="00CF74D9">
      <w:pPr>
        <w:spacing w:line="4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0" w:lineRule="atLeast"/>
        <w:ind w:left="120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  <w:u w:val="single"/>
        </w:rPr>
        <w:t>Additional work</w:t>
      </w:r>
      <w:r>
        <w:rPr>
          <w:rFonts w:ascii="Arial" w:eastAsia="Arial" w:hAnsi="Arial"/>
          <w:sz w:val="22"/>
          <w:u w:val="single"/>
        </w:rPr>
        <w:t xml:space="preserve"> :-</w:t>
      </w:r>
      <w:r>
        <w:rPr>
          <w:rFonts w:ascii="Arial" w:eastAsia="Arial" w:hAnsi="Arial"/>
          <w:sz w:val="22"/>
        </w:rPr>
        <w:t xml:space="preserve">  Saraf Electricals as Site engineer.</w:t>
      </w:r>
    </w:p>
    <w:p w:rsidR="00CF74D9" w:rsidRDefault="0027083E" w:rsidP="00CF74D9">
      <w:pPr>
        <w:spacing w:line="20" w:lineRule="exact"/>
        <w:rPr>
          <w:rFonts w:ascii="Times New Roman" w:eastAsia="Times New Roman" w:hAnsi="Times New Roman"/>
          <w:sz w:val="24"/>
        </w:rPr>
      </w:pPr>
      <w:r w:rsidRPr="0027083E">
        <w:rPr>
          <w:rFonts w:ascii="Arial" w:eastAsia="Arial" w:hAnsi="Arial"/>
          <w:sz w:val="22"/>
        </w:rPr>
        <w:pict>
          <v:rect id="_x0000_s1038" style="position:absolute;margin-left:0;margin-top:12.9pt;width:135pt;height:14.2pt;z-index:-251643904" o:userdrawn="t" fillcolor="silver" strokecolor="none"/>
        </w:pict>
      </w:r>
    </w:p>
    <w:p w:rsidR="00CF74D9" w:rsidRDefault="00CF74D9" w:rsidP="00CF74D9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0" w:lineRule="atLeast"/>
        <w:ind w:left="2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Academic Details :-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1600"/>
        <w:gridCol w:w="720"/>
        <w:gridCol w:w="100"/>
        <w:gridCol w:w="500"/>
        <w:gridCol w:w="40"/>
        <w:gridCol w:w="100"/>
        <w:gridCol w:w="560"/>
        <w:gridCol w:w="60"/>
        <w:gridCol w:w="100"/>
        <w:gridCol w:w="2580"/>
        <w:gridCol w:w="1100"/>
        <w:gridCol w:w="100"/>
        <w:gridCol w:w="1620"/>
        <w:gridCol w:w="200"/>
      </w:tblGrid>
      <w:tr w:rsidR="00CF74D9" w:rsidTr="00DA7E02">
        <w:trPr>
          <w:trHeight w:val="245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Examination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Year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ind w:left="100"/>
              <w:rPr>
                <w:rFonts w:ascii="Arial" w:eastAsia="Arial" w:hAnsi="Arial"/>
                <w:w w:val="96"/>
                <w:sz w:val="22"/>
              </w:rPr>
            </w:pPr>
            <w:r>
              <w:rPr>
                <w:rFonts w:ascii="Arial" w:eastAsia="Arial" w:hAnsi="Arial"/>
                <w:w w:val="96"/>
                <w:sz w:val="22"/>
              </w:rPr>
              <w:t>% Per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ind w:left="15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Institute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Board / University</w:t>
            </w:r>
          </w:p>
        </w:tc>
      </w:tr>
      <w:tr w:rsidR="00CF74D9" w:rsidTr="00DA7E02">
        <w:trPr>
          <w:trHeight w:val="2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CF74D9" w:rsidTr="00DA7E02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0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PGDCA</w:t>
            </w: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0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2016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0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55.40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0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Noble College Sagar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0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Dr. h.s.g.v. Sagar</w:t>
            </w:r>
          </w:p>
        </w:tc>
      </w:tr>
      <w:tr w:rsidR="00CF74D9" w:rsidTr="00DA7E02">
        <w:trPr>
          <w:trHeight w:val="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CF74D9" w:rsidTr="00DA7E0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199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B.E. (Electrical)</w:t>
            </w: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199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2009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199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63.03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199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Govt. I.G.E.C. Sagar M.P.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199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RGPV BHOPAL</w:t>
            </w:r>
          </w:p>
        </w:tc>
      </w:tr>
      <w:tr w:rsidR="00CF74D9" w:rsidTr="00DA7E02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F74D9" w:rsidTr="00DA7E02">
        <w:trPr>
          <w:trHeight w:val="32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Arial" w:eastAsia="Arial" w:hAnsi="Arial"/>
                <w:w w:val="96"/>
                <w:sz w:val="22"/>
              </w:rPr>
            </w:pPr>
            <w:r>
              <w:rPr>
                <w:rFonts w:ascii="Arial" w:eastAsia="Arial" w:hAnsi="Arial"/>
                <w:w w:val="96"/>
                <w:sz w:val="22"/>
              </w:rPr>
              <w:t>Higher Secondary (12</w:t>
            </w:r>
            <w:r>
              <w:rPr>
                <w:rFonts w:ascii="Arial" w:eastAsia="Arial" w:hAnsi="Arial"/>
                <w:w w:val="96"/>
                <w:sz w:val="27"/>
                <w:vertAlign w:val="superscript"/>
              </w:rPr>
              <w:t>th</w:t>
            </w:r>
            <w:r>
              <w:rPr>
                <w:rFonts w:ascii="Arial" w:eastAsia="Arial" w:hAnsi="Arial"/>
                <w:w w:val="96"/>
                <w:sz w:val="22"/>
              </w:rPr>
              <w:t>)</w:t>
            </w: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2004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65.11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rPr>
                <w:rFonts w:ascii="Arial" w:eastAsia="Arial" w:hAnsi="Arial"/>
                <w:w w:val="97"/>
                <w:sz w:val="22"/>
              </w:rPr>
            </w:pPr>
            <w:r>
              <w:rPr>
                <w:rFonts w:ascii="Arial" w:eastAsia="Arial" w:hAnsi="Arial"/>
                <w:w w:val="97"/>
                <w:sz w:val="22"/>
              </w:rPr>
              <w:t>Govt. Excellence School of Sagar M.P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M. P. BOARD</w:t>
            </w:r>
          </w:p>
        </w:tc>
      </w:tr>
      <w:tr w:rsidR="00CF74D9" w:rsidTr="00DA7E02">
        <w:trPr>
          <w:trHeight w:val="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CF74D9" w:rsidTr="00DA7E02">
        <w:trPr>
          <w:trHeight w:val="26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68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High School(10</w:t>
            </w:r>
            <w:r>
              <w:rPr>
                <w:rFonts w:ascii="Arial" w:eastAsia="Arial" w:hAnsi="Arial"/>
                <w:sz w:val="27"/>
                <w:vertAlign w:val="superscript"/>
              </w:rPr>
              <w:t>th</w:t>
            </w:r>
            <w:r>
              <w:rPr>
                <w:rFonts w:ascii="Arial" w:eastAsia="Arial" w:hAnsi="Arial"/>
                <w:sz w:val="22"/>
              </w:rPr>
              <w:t>)</w:t>
            </w:r>
          </w:p>
        </w:tc>
        <w:tc>
          <w:tcPr>
            <w:tcW w:w="6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2002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76.40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Saraswati High school M.P.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5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M. P. BOARD</w:t>
            </w:r>
          </w:p>
        </w:tc>
      </w:tr>
      <w:tr w:rsidR="00CF74D9" w:rsidTr="00DA7E02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8th</w:t>
            </w: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2000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85.20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Saraswati Shishu Mandir school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24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M. P. BOARD</w:t>
            </w:r>
          </w:p>
        </w:tc>
      </w:tr>
      <w:tr w:rsidR="00CF74D9" w:rsidTr="00DA7E02">
        <w:trPr>
          <w:trHeight w:val="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4D9" w:rsidRDefault="00CF74D9" w:rsidP="00DA7E0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CF74D9" w:rsidRDefault="00CF74D9" w:rsidP="00CF74D9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0" w:lineRule="atLeast"/>
        <w:ind w:left="5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Skills :-</w:t>
      </w:r>
    </w:p>
    <w:p w:rsidR="00CF74D9" w:rsidRDefault="0027083E" w:rsidP="00CF74D9">
      <w:pPr>
        <w:spacing w:line="20" w:lineRule="exact"/>
        <w:rPr>
          <w:rFonts w:ascii="Times New Roman" w:eastAsia="Times New Roman" w:hAnsi="Times New Roman"/>
          <w:sz w:val="24"/>
        </w:rPr>
      </w:pPr>
      <w:r w:rsidRPr="0027083E">
        <w:rPr>
          <w:rFonts w:ascii="Times New Roman" w:eastAsia="Times New Roman" w:hAnsi="Times New Roman"/>
          <w:b/>
          <w:sz w:val="24"/>
        </w:rPr>
        <w:pict>
          <v:rect id="_x0000_s1039" style="position:absolute;margin-left:1.55pt;margin-top:-13.05pt;width:91pt;height:13.15pt;z-index:-251642880" o:userdrawn="t" fillcolor="silver" strokecolor="none"/>
        </w:pict>
      </w:r>
      <w:r w:rsidRPr="0027083E">
        <w:rPr>
          <w:rFonts w:ascii="Times New Roman" w:eastAsia="Times New Roman" w:hAnsi="Times New Roman"/>
          <w:b/>
          <w:sz w:val="24"/>
        </w:rPr>
        <w:pict>
          <v:line id="_x0000_s1040" style="position:absolute;z-index:-251641856" from="0,2.85pt" to="473.4pt,2.85pt" o:userdrawn="t" strokeweight=".72pt"/>
        </w:pict>
      </w:r>
      <w:r w:rsidRPr="0027083E">
        <w:rPr>
          <w:rFonts w:ascii="Times New Roman" w:eastAsia="Times New Roman" w:hAnsi="Times New Roman"/>
          <w:b/>
          <w:sz w:val="24"/>
        </w:rPr>
        <w:pict>
          <v:line id="_x0000_s1041" style="position:absolute;z-index:-251640832" from=".35pt,2.5pt" to=".35pt,29.4pt" o:userdrawn="t" strokeweight=".72pt"/>
        </w:pict>
      </w:r>
      <w:r w:rsidRPr="0027083E">
        <w:rPr>
          <w:rFonts w:ascii="Times New Roman" w:eastAsia="Times New Roman" w:hAnsi="Times New Roman"/>
          <w:b/>
          <w:sz w:val="24"/>
        </w:rPr>
        <w:pict>
          <v:line id="_x0000_s1042" style="position:absolute;z-index:-251639808" from="473pt,2.5pt" to="473pt,29.4pt" o:userdrawn="t" strokeweight=".72pt"/>
        </w:pict>
      </w:r>
    </w:p>
    <w:p w:rsidR="00CF74D9" w:rsidRDefault="00CF74D9" w:rsidP="00CF74D9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spacing w:line="236" w:lineRule="auto"/>
        <w:ind w:left="120" w:right="140" w:firstLine="6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Good Communication, Teamwork, Leadership, Confidence, Basic computer, Clear problem solving, Manpower handling, Basic circuit knowledge, Management skills.</w:t>
      </w:r>
    </w:p>
    <w:p w:rsidR="00CF74D9" w:rsidRDefault="0027083E" w:rsidP="00CF74D9">
      <w:pPr>
        <w:spacing w:line="20" w:lineRule="exact"/>
        <w:rPr>
          <w:rFonts w:ascii="Times New Roman" w:eastAsia="Times New Roman" w:hAnsi="Times New Roman"/>
          <w:sz w:val="24"/>
        </w:rPr>
      </w:pPr>
      <w:r w:rsidRPr="0027083E">
        <w:rPr>
          <w:rFonts w:ascii="Arial" w:eastAsia="Arial" w:hAnsi="Arial"/>
          <w:sz w:val="22"/>
        </w:rPr>
        <w:pict>
          <v:line id="_x0000_s1043" style="position:absolute;z-index:-251638784" from="0,.75pt" to="473.4pt,.75pt" o:userdrawn="t" strokeweight=".72pt"/>
        </w:pict>
      </w:r>
    </w:p>
    <w:p w:rsidR="00CF74D9" w:rsidRDefault="00CF74D9" w:rsidP="00CF74D9">
      <w:pPr>
        <w:spacing w:line="0" w:lineRule="atLeast"/>
        <w:rPr>
          <w:rFonts w:ascii="Arial" w:eastAsia="Arial" w:hAnsi="Arial"/>
          <w:b/>
          <w:sz w:val="24"/>
          <w:u w:val="single"/>
        </w:rPr>
      </w:pPr>
      <w:r>
        <w:rPr>
          <w:rFonts w:ascii="Arial" w:eastAsia="Arial" w:hAnsi="Arial"/>
          <w:b/>
          <w:sz w:val="24"/>
          <w:u w:val="single"/>
        </w:rPr>
        <w:t>Projects :-</w:t>
      </w:r>
    </w:p>
    <w:p w:rsidR="00CF74D9" w:rsidRDefault="00CF74D9" w:rsidP="00CF74D9">
      <w:pPr>
        <w:spacing w:line="8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numPr>
          <w:ilvl w:val="0"/>
          <w:numId w:val="1"/>
        </w:numPr>
        <w:tabs>
          <w:tab w:val="left" w:pos="1480"/>
        </w:tabs>
        <w:spacing w:line="236" w:lineRule="auto"/>
        <w:ind w:left="1480" w:right="1940" w:hanging="714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</w:rPr>
        <w:t>RDSS Projects-</w:t>
      </w:r>
      <w:r>
        <w:rPr>
          <w:rFonts w:ascii="Arial" w:eastAsia="Arial" w:hAnsi="Arial"/>
          <w:sz w:val="22"/>
        </w:rPr>
        <w:t xml:space="preserve"> as a Executive Projects UMPESL as a TATA Enterprise (Voltas).</w:t>
      </w:r>
    </w:p>
    <w:p w:rsidR="00CF74D9" w:rsidRDefault="00CF74D9" w:rsidP="00CF74D9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numPr>
          <w:ilvl w:val="0"/>
          <w:numId w:val="2"/>
        </w:numPr>
        <w:tabs>
          <w:tab w:val="left" w:pos="1480"/>
        </w:tabs>
        <w:spacing w:line="237" w:lineRule="auto"/>
        <w:ind w:left="1480" w:right="980" w:hanging="714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</w:rPr>
        <w:t>Saubhagya project</w:t>
      </w:r>
      <w:r>
        <w:rPr>
          <w:rFonts w:ascii="Arial" w:eastAsia="Arial" w:hAnsi="Arial"/>
          <w:sz w:val="22"/>
        </w:rPr>
        <w:t xml:space="preserve"> - as a PMA (Medhaj techno concept pvt. ltd.) under DVVNL Agra (U.P.), Post : ENGINEER</w:t>
      </w:r>
    </w:p>
    <w:p w:rsidR="00CF74D9" w:rsidRDefault="00CF74D9" w:rsidP="00CF74D9">
      <w:pPr>
        <w:spacing w:line="198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numPr>
          <w:ilvl w:val="0"/>
          <w:numId w:val="3"/>
        </w:numPr>
        <w:tabs>
          <w:tab w:val="left" w:pos="1480"/>
        </w:tabs>
        <w:spacing w:line="0" w:lineRule="atLeast"/>
        <w:ind w:left="1480" w:hanging="714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</w:rPr>
        <w:t>APDRP projects</w:t>
      </w:r>
      <w:r>
        <w:rPr>
          <w:rFonts w:ascii="Arial" w:eastAsia="Arial" w:hAnsi="Arial"/>
          <w:sz w:val="22"/>
        </w:rPr>
        <w:t xml:space="preserve"> – M.P.P.K.V.V. Co. Ltd. Jabalpur (M.P.), Laundi Khajuraho</w:t>
      </w:r>
    </w:p>
    <w:p w:rsidR="00CF74D9" w:rsidRDefault="00CF74D9" w:rsidP="00CF74D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F74D9" w:rsidRDefault="00CF74D9" w:rsidP="00CF74D9">
      <w:pPr>
        <w:tabs>
          <w:tab w:val="left" w:pos="3000"/>
        </w:tabs>
        <w:spacing w:line="0" w:lineRule="atLeast"/>
        <w:ind w:left="14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division.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Post: Apprentice Engineer</w:t>
      </w:r>
    </w:p>
    <w:p w:rsidR="00CF74D9" w:rsidRDefault="00CF74D9" w:rsidP="00CF74D9">
      <w:pPr>
        <w:tabs>
          <w:tab w:val="left" w:pos="3000"/>
        </w:tabs>
        <w:spacing w:line="0" w:lineRule="atLeast"/>
        <w:ind w:left="1480"/>
        <w:rPr>
          <w:rFonts w:ascii="Arial" w:eastAsia="Arial" w:hAnsi="Arial"/>
          <w:sz w:val="22"/>
        </w:rPr>
      </w:pPr>
    </w:p>
    <w:p w:rsidR="00CF74D9" w:rsidRPr="00CF74D9" w:rsidRDefault="00CF74D9" w:rsidP="00CF74D9">
      <w:pPr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 w:rsidRPr="00CF74D9">
        <w:rPr>
          <w:rFonts w:ascii="Arial" w:hAnsi="Arial"/>
          <w:b/>
          <w:color w:val="000000"/>
          <w:sz w:val="22"/>
          <w:szCs w:val="22"/>
          <w:u w:val="single"/>
        </w:rPr>
        <w:t>Experience Summary of Key Skilled Areas :</w:t>
      </w:r>
    </w:p>
    <w:p w:rsidR="00CF74D9" w:rsidRPr="00265C7B" w:rsidRDefault="00CF74D9" w:rsidP="00CF74D9">
      <w:pPr>
        <w:pStyle w:val="Title"/>
        <w:tabs>
          <w:tab w:val="left" w:pos="1440"/>
          <w:tab w:val="left" w:pos="4320"/>
        </w:tabs>
        <w:jc w:val="both"/>
        <w:rPr>
          <w:rFonts w:ascii="Arial" w:hAnsi="Arial" w:cs="Arial"/>
          <w:b w:val="0"/>
          <w:color w:val="000000"/>
          <w:sz w:val="24"/>
          <w:u w:val="none"/>
        </w:rPr>
      </w:pPr>
    </w:p>
    <w:p w:rsidR="00CF74D9" w:rsidRPr="004A415D" w:rsidRDefault="00CF74D9" w:rsidP="00CF74D9">
      <w:pPr>
        <w:pStyle w:val="ListParagraph"/>
        <w:numPr>
          <w:ilvl w:val="0"/>
          <w:numId w:val="4"/>
        </w:numPr>
        <w:tabs>
          <w:tab w:val="left" w:pos="4320"/>
        </w:tabs>
        <w:spacing w:line="240" w:lineRule="auto"/>
        <w:contextualSpacing w:val="0"/>
        <w:jc w:val="both"/>
        <w:rPr>
          <w:rFonts w:ascii="Arial" w:hAnsi="Arial" w:cs="Arial"/>
          <w:color w:val="000000"/>
        </w:rPr>
      </w:pPr>
      <w:r w:rsidRPr="00265C7B">
        <w:rPr>
          <w:rFonts w:ascii="Arial" w:hAnsi="Arial" w:cs="Arial"/>
          <w:bCs/>
          <w:color w:val="000000"/>
        </w:rPr>
        <w:t xml:space="preserve">All type Consumer survey of existing HT, LT network, preparation of proposed </w:t>
      </w:r>
      <w:r>
        <w:rPr>
          <w:rFonts w:ascii="Arial" w:hAnsi="Arial" w:cs="Arial"/>
          <w:bCs/>
          <w:color w:val="000000"/>
        </w:rPr>
        <w:t>i</w:t>
      </w:r>
      <w:r w:rsidRPr="00265C7B">
        <w:rPr>
          <w:rFonts w:ascii="Arial" w:hAnsi="Arial" w:cs="Arial"/>
          <w:bCs/>
          <w:color w:val="000000"/>
        </w:rPr>
        <w:t>n Drawing and BOQ.</w:t>
      </w:r>
    </w:p>
    <w:p w:rsidR="00CF74D9" w:rsidRPr="004A415D" w:rsidRDefault="00CF74D9" w:rsidP="00CF74D9">
      <w:pPr>
        <w:pStyle w:val="ListParagraph"/>
        <w:numPr>
          <w:ilvl w:val="0"/>
          <w:numId w:val="4"/>
        </w:numPr>
        <w:tabs>
          <w:tab w:val="left" w:pos="4320"/>
        </w:tabs>
        <w:spacing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A415D">
        <w:rPr>
          <w:rFonts w:ascii="Arial" w:hAnsi="Arial" w:cs="Arial"/>
        </w:rPr>
        <w:t>Installation and commissioning of 11 KV &amp; 33 KV feeders in rural and urban area.</w:t>
      </w:r>
    </w:p>
    <w:p w:rsidR="00CF74D9" w:rsidRPr="00265C7B" w:rsidRDefault="00CF74D9" w:rsidP="00CF74D9">
      <w:pPr>
        <w:pStyle w:val="ListParagraph"/>
        <w:numPr>
          <w:ilvl w:val="0"/>
          <w:numId w:val="4"/>
        </w:numPr>
        <w:tabs>
          <w:tab w:val="left" w:pos="4320"/>
        </w:tabs>
        <w:spacing w:line="240" w:lineRule="auto"/>
        <w:contextualSpacing w:val="0"/>
        <w:jc w:val="both"/>
        <w:rPr>
          <w:rFonts w:ascii="Arial" w:hAnsi="Arial" w:cs="Arial"/>
          <w:color w:val="000000"/>
        </w:rPr>
      </w:pPr>
      <w:r w:rsidRPr="00265C7B">
        <w:rPr>
          <w:rFonts w:ascii="Arial" w:hAnsi="Arial" w:cs="Arial"/>
        </w:rPr>
        <w:t>Installation and commissioning of smart meters at every supply feeder and consumer premises of power distribution networks for load study and energy audit purpose.</w:t>
      </w:r>
    </w:p>
    <w:p w:rsidR="00CF74D9" w:rsidRPr="00265C7B" w:rsidRDefault="00CF74D9" w:rsidP="00CF74D9">
      <w:pPr>
        <w:pStyle w:val="Title"/>
        <w:numPr>
          <w:ilvl w:val="0"/>
          <w:numId w:val="4"/>
        </w:numPr>
        <w:tabs>
          <w:tab w:val="left" w:pos="4320"/>
        </w:tabs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Installation, Testing and Commissioning of </w:t>
      </w:r>
      <w:r w:rsidRPr="00265C7B">
        <w:rPr>
          <w:rFonts w:ascii="Arial" w:hAnsi="Arial" w:cs="Arial"/>
          <w:color w:val="00000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33KV and 11</w:t>
      </w:r>
      <w:r w:rsidRPr="00265C7B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KV RMUs and VCBs, SF6</w:t>
      </w:r>
      <w:r w:rsidRPr="00265C7B">
        <w:rPr>
          <w:rFonts w:ascii="Arial" w:hAnsi="Arial" w:cs="Arial"/>
          <w:color w:val="000000"/>
          <w:sz w:val="22"/>
          <w:szCs w:val="22"/>
          <w:u w:val="none"/>
        </w:rPr>
        <w:t xml:space="preserve"> </w:t>
      </w:r>
      <w:r w:rsidRPr="00265C7B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Circuit breaker</w:t>
      </w: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  and other all  equipment used in indoor type</w:t>
      </w:r>
      <w:r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 Substation like</w:t>
      </w: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 Battery Bank, LDB, PDB, Automatic control substation lighting equipment and Battery charging system ,Lighting arrestor and earthing system  with watering arrangement. </w:t>
      </w:r>
    </w:p>
    <w:p w:rsidR="00CF74D9" w:rsidRPr="00265C7B" w:rsidRDefault="00CF74D9" w:rsidP="00CF74D9">
      <w:pPr>
        <w:pStyle w:val="Title"/>
        <w:tabs>
          <w:tab w:val="left" w:pos="1440"/>
          <w:tab w:val="left" w:pos="432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 </w:t>
      </w:r>
    </w:p>
    <w:p w:rsidR="00CF74D9" w:rsidRPr="00265C7B" w:rsidRDefault="00CF74D9" w:rsidP="00CF74D9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65C7B">
        <w:rPr>
          <w:rFonts w:ascii="Arial" w:hAnsi="Arial" w:cs="Arial"/>
          <w:bCs/>
          <w:color w:val="000000"/>
        </w:rPr>
        <w:t>Network Planning and Analysis based on Load flow study to reduced Technical losses minimize outage as well as to increase system stability and reliability.</w:t>
      </w:r>
    </w:p>
    <w:p w:rsidR="00CF74D9" w:rsidRDefault="00CF74D9" w:rsidP="00CF74D9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65C7B">
        <w:rPr>
          <w:rFonts w:ascii="Arial" w:hAnsi="Arial" w:cs="Arial"/>
          <w:bCs/>
          <w:color w:val="000000"/>
        </w:rPr>
        <w:t xml:space="preserve">Preparation of fault analysis </w:t>
      </w:r>
      <w:r>
        <w:rPr>
          <w:rFonts w:ascii="Arial" w:hAnsi="Arial" w:cs="Arial"/>
          <w:bCs/>
          <w:color w:val="000000"/>
        </w:rPr>
        <w:t xml:space="preserve">report, Load Calculation sheet, </w:t>
      </w:r>
      <w:r w:rsidRPr="00265C7B">
        <w:rPr>
          <w:rFonts w:ascii="Arial" w:hAnsi="Arial" w:cs="Arial"/>
          <w:bCs/>
          <w:color w:val="000000"/>
        </w:rPr>
        <w:t>Equipment Siz</w:t>
      </w:r>
      <w:r>
        <w:rPr>
          <w:rFonts w:ascii="Arial" w:hAnsi="Arial" w:cs="Arial"/>
          <w:bCs/>
          <w:color w:val="000000"/>
        </w:rPr>
        <w:t>ing and Selection data sheet</w:t>
      </w:r>
      <w:r w:rsidRPr="00265C7B">
        <w:rPr>
          <w:rFonts w:ascii="Arial" w:hAnsi="Arial" w:cs="Arial"/>
          <w:bCs/>
          <w:color w:val="000000"/>
        </w:rPr>
        <w:t xml:space="preserve"> for schematics wiring diagram and logic diagrams</w:t>
      </w:r>
      <w:r>
        <w:rPr>
          <w:rFonts w:ascii="Arial" w:hAnsi="Arial" w:cs="Arial"/>
          <w:bCs/>
          <w:color w:val="000000"/>
        </w:rPr>
        <w:t>.</w:t>
      </w:r>
    </w:p>
    <w:p w:rsidR="00CF74D9" w:rsidRDefault="00CF74D9" w:rsidP="00CF74D9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Identifying and maintaining critical spare &amp; updating records as per the audit.</w:t>
      </w:r>
    </w:p>
    <w:p w:rsidR="00CF74D9" w:rsidRDefault="00CF74D9" w:rsidP="00CF74D9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To check the entire work as according to approved drawings.</w:t>
      </w:r>
    </w:p>
    <w:p w:rsidR="00CF74D9" w:rsidRDefault="00CF74D9" w:rsidP="00CF74D9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Handling of electrical load as per requirement.</w:t>
      </w:r>
    </w:p>
    <w:p w:rsidR="00CF74D9" w:rsidRDefault="00CF74D9" w:rsidP="00CF74D9">
      <w:pPr>
        <w:spacing w:line="0" w:lineRule="atLeast"/>
        <w:rPr>
          <w:rFonts w:ascii="Arial" w:eastAsia="Arial" w:hAnsi="Arial"/>
          <w:b/>
          <w:sz w:val="28"/>
          <w:u w:val="single"/>
        </w:rPr>
      </w:pPr>
      <w:r>
        <w:rPr>
          <w:rFonts w:ascii="Arial" w:hAnsi="Arial"/>
          <w:bCs/>
          <w:color w:val="000000"/>
          <w:sz w:val="22"/>
          <w:szCs w:val="22"/>
          <w:lang w:bidi="ar-SA"/>
        </w:rPr>
        <w:t xml:space="preserve">                                                      </w:t>
      </w:r>
      <w:r>
        <w:rPr>
          <w:rFonts w:ascii="Arial" w:eastAsia="Arial" w:hAnsi="Arial"/>
          <w:b/>
          <w:sz w:val="28"/>
          <w:u w:val="single"/>
        </w:rPr>
        <w:t>Work Experience</w:t>
      </w:r>
    </w:p>
    <w:p w:rsidR="00CF74D9" w:rsidRDefault="00CF74D9" w:rsidP="00CF74D9">
      <w:pPr>
        <w:spacing w:line="239" w:lineRule="exact"/>
        <w:rPr>
          <w:rFonts w:ascii="Times New Roman" w:eastAsia="Times New Roman" w:hAnsi="Times New Roman"/>
        </w:rPr>
      </w:pPr>
    </w:p>
    <w:p w:rsidR="00CF74D9" w:rsidRDefault="00CF74D9" w:rsidP="00CF74D9">
      <w:pPr>
        <w:spacing w:line="0" w:lineRule="atLeast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Universal MEP Projects &amp; Eng. Services Ltd.:-</w:t>
      </w:r>
    </w:p>
    <w:p w:rsidR="00CF74D9" w:rsidRDefault="00CF74D9" w:rsidP="00CF74D9">
      <w:pPr>
        <w:spacing w:line="1" w:lineRule="exact"/>
        <w:rPr>
          <w:rFonts w:ascii="Times New Roman" w:eastAsia="Times New Roman" w:hAnsi="Times New Roman"/>
        </w:rPr>
      </w:pPr>
    </w:p>
    <w:p w:rsidR="00CF74D9" w:rsidRDefault="00CF74D9" w:rsidP="00CF74D9">
      <w:pPr>
        <w:tabs>
          <w:tab w:val="left" w:pos="478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Designation:</w:t>
      </w:r>
      <w:r>
        <w:rPr>
          <w:rFonts w:ascii="Arial" w:eastAsia="Arial" w:hAnsi="Arial"/>
          <w:sz w:val="22"/>
        </w:rPr>
        <w:t xml:space="preserve"> - Executive Projects Engineer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2"/>
        </w:rPr>
        <w:t>Duration:</w:t>
      </w:r>
      <w:r>
        <w:rPr>
          <w:rFonts w:ascii="Arial" w:eastAsia="Arial" w:hAnsi="Arial"/>
          <w:sz w:val="22"/>
        </w:rPr>
        <w:t xml:space="preserve"> From 10/06/2023 to 18/05/2024</w:t>
      </w:r>
    </w:p>
    <w:p w:rsidR="00CF74D9" w:rsidRDefault="00CF74D9" w:rsidP="00CF74D9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Name of Project: - RDSS Projects (Revamped Distribution sector Scheme)</w:t>
      </w:r>
    </w:p>
    <w:p w:rsidR="00CF74D9" w:rsidRDefault="00CF74D9" w:rsidP="00CF74D9">
      <w:pPr>
        <w:spacing w:line="238" w:lineRule="auto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Job Location:- Bareily</w:t>
      </w:r>
    </w:p>
    <w:p w:rsidR="00CF74D9" w:rsidRDefault="00CF74D9" w:rsidP="00CF74D9">
      <w:pPr>
        <w:spacing w:line="246" w:lineRule="exact"/>
        <w:rPr>
          <w:rFonts w:ascii="Times New Roman" w:eastAsia="Times New Roman" w:hAnsi="Times New Roman"/>
        </w:rPr>
      </w:pPr>
    </w:p>
    <w:p w:rsidR="00CF74D9" w:rsidRDefault="00CF74D9" w:rsidP="00CF74D9">
      <w:pPr>
        <w:spacing w:line="236" w:lineRule="auto"/>
        <w:jc w:val="both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HT OH Conductor String, PCC Pole Erection,STP Pole Erection 9 mtr and 11 mtr, HT under Ground Work Measurement JMC,Survey, Official Work, LT Conversion, Conductor Conversion, DP, Four Pole,Cut Pont , TBT,etc.</w:t>
      </w:r>
    </w:p>
    <w:p w:rsidR="00CF74D9" w:rsidRDefault="00CF74D9" w:rsidP="00CF74D9">
      <w:pPr>
        <w:spacing w:line="93" w:lineRule="exact"/>
        <w:rPr>
          <w:rFonts w:ascii="Times New Roman" w:eastAsia="Times New Roman" w:hAnsi="Times New Roman"/>
        </w:rPr>
      </w:pPr>
    </w:p>
    <w:p w:rsidR="00CF74D9" w:rsidRDefault="00CF74D9" w:rsidP="00CF74D9">
      <w:pPr>
        <w:spacing w:line="0" w:lineRule="atLeast"/>
        <w:rPr>
          <w:rFonts w:ascii="Arial" w:eastAsia="Arial" w:hAnsi="Arial"/>
          <w:color w:val="212121"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Medhaj Techno Concept Pvt. Ltd. Lucknow U.P.</w:t>
      </w:r>
      <w:r>
        <w:rPr>
          <w:rFonts w:ascii="Arial" w:eastAsia="Arial" w:hAnsi="Arial"/>
          <w:color w:val="212121"/>
          <w:sz w:val="22"/>
          <w:u w:val="single"/>
        </w:rPr>
        <w:t xml:space="preserve"> .</w:t>
      </w:r>
    </w:p>
    <w:p w:rsidR="00CF74D9" w:rsidRDefault="00CF74D9" w:rsidP="00CF74D9">
      <w:pPr>
        <w:spacing w:line="1" w:lineRule="exact"/>
        <w:rPr>
          <w:rFonts w:ascii="Times New Roman" w:eastAsia="Times New Roman" w:hAnsi="Times New Roman"/>
        </w:rPr>
      </w:pPr>
    </w:p>
    <w:p w:rsidR="00CF74D9" w:rsidRDefault="00CF74D9" w:rsidP="00CF74D9">
      <w:pPr>
        <w:tabs>
          <w:tab w:val="left" w:pos="31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Designation:</w:t>
      </w:r>
      <w:r>
        <w:rPr>
          <w:rFonts w:ascii="Arial" w:eastAsia="Arial" w:hAnsi="Arial"/>
          <w:sz w:val="22"/>
        </w:rPr>
        <w:t xml:space="preserve"> - Engineer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2"/>
        </w:rPr>
        <w:t>Duration:</w:t>
      </w:r>
      <w:r>
        <w:rPr>
          <w:rFonts w:ascii="Arial" w:eastAsia="Arial" w:hAnsi="Arial"/>
          <w:sz w:val="22"/>
        </w:rPr>
        <w:t xml:space="preserve"> From Jul-2018 to March-2020</w:t>
      </w:r>
    </w:p>
    <w:p w:rsidR="00CF74D9" w:rsidRDefault="00CF74D9" w:rsidP="00CF74D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Name of Project: -</w:t>
      </w:r>
      <w:r>
        <w:rPr>
          <w:rFonts w:ascii="Arial" w:eastAsia="Arial" w:hAnsi="Arial"/>
          <w:sz w:val="22"/>
        </w:rPr>
        <w:t xml:space="preserve"> Saubhagya Project (Phase 1 &amp; 2) of 21 districts under DVVNL Agra U.P.</w:t>
      </w:r>
    </w:p>
    <w:p w:rsidR="00CF74D9" w:rsidRDefault="00CF74D9" w:rsidP="00CF74D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Job Location</w:t>
      </w:r>
      <w:r>
        <w:rPr>
          <w:rFonts w:ascii="Arial" w:eastAsia="Arial" w:hAnsi="Arial"/>
          <w:sz w:val="22"/>
        </w:rPr>
        <w:t xml:space="preserve"> – Mahoba U.P.</w:t>
      </w:r>
    </w:p>
    <w:p w:rsidR="00CF74D9" w:rsidRDefault="00CF74D9" w:rsidP="00CF74D9">
      <w:pPr>
        <w:spacing w:line="1" w:lineRule="exact"/>
        <w:rPr>
          <w:rFonts w:ascii="Times New Roman" w:eastAsia="Times New Roman" w:hAnsi="Times New Roman"/>
        </w:rPr>
      </w:pPr>
    </w:p>
    <w:p w:rsidR="00CF74D9" w:rsidRDefault="00CF74D9" w:rsidP="00CF74D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Job Profile:-</w:t>
      </w:r>
    </w:p>
    <w:p w:rsidR="00CF74D9" w:rsidRDefault="00CF74D9" w:rsidP="00CF74D9">
      <w:pPr>
        <w:spacing w:line="2" w:lineRule="exact"/>
        <w:rPr>
          <w:rFonts w:ascii="Times New Roman" w:eastAsia="Times New Roman" w:hAnsi="Times New Roman"/>
        </w:rPr>
      </w:pPr>
    </w:p>
    <w:p w:rsidR="00CF74D9" w:rsidRDefault="00CF74D9" w:rsidP="00CF74D9">
      <w:pPr>
        <w:numPr>
          <w:ilvl w:val="0"/>
          <w:numId w:val="5"/>
        </w:numPr>
        <w:tabs>
          <w:tab w:val="left" w:pos="720"/>
        </w:tabs>
        <w:spacing w:line="0" w:lineRule="atLeast"/>
        <w:ind w:left="1080" w:hanging="360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Inspection of HT and LT power distribution network in Rural areas</w:t>
      </w:r>
    </w:p>
    <w:p w:rsidR="00CF74D9" w:rsidRDefault="00CF74D9" w:rsidP="00CF74D9">
      <w:pPr>
        <w:spacing w:line="47" w:lineRule="exact"/>
        <w:rPr>
          <w:rFonts w:ascii="Symbol" w:eastAsia="Symbol" w:hAnsi="Symbol"/>
          <w:sz w:val="22"/>
        </w:rPr>
      </w:pPr>
    </w:p>
    <w:p w:rsidR="00CF74D9" w:rsidRDefault="00CF74D9" w:rsidP="00CF74D9">
      <w:pPr>
        <w:numPr>
          <w:ilvl w:val="0"/>
          <w:numId w:val="5"/>
        </w:numPr>
        <w:tabs>
          <w:tab w:val="left" w:pos="720"/>
        </w:tabs>
        <w:spacing w:line="0" w:lineRule="atLeast"/>
        <w:ind w:left="1080" w:hanging="360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Monitoring, supervision and Quality Control of Projects.</w:t>
      </w:r>
    </w:p>
    <w:p w:rsidR="00CF74D9" w:rsidRDefault="00CF74D9" w:rsidP="00CF74D9">
      <w:pPr>
        <w:spacing w:line="72" w:lineRule="exact"/>
        <w:rPr>
          <w:rFonts w:ascii="Symbol" w:eastAsia="Symbol" w:hAnsi="Symbol"/>
          <w:sz w:val="22"/>
        </w:rPr>
      </w:pPr>
    </w:p>
    <w:p w:rsidR="00CF74D9" w:rsidRDefault="00CF74D9" w:rsidP="00CF74D9">
      <w:pPr>
        <w:numPr>
          <w:ilvl w:val="0"/>
          <w:numId w:val="5"/>
        </w:numPr>
        <w:tabs>
          <w:tab w:val="left" w:pos="720"/>
        </w:tabs>
        <w:spacing w:line="258" w:lineRule="auto"/>
        <w:ind w:left="1080" w:right="980" w:hanging="360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Billing, Material Inventory, capitalization, Reconciliations and Other follow up activities.</w:t>
      </w:r>
    </w:p>
    <w:p w:rsidR="00CF74D9" w:rsidRDefault="00CF74D9" w:rsidP="00CF74D9">
      <w:pPr>
        <w:spacing w:line="55" w:lineRule="exact"/>
        <w:rPr>
          <w:rFonts w:ascii="Symbol" w:eastAsia="Symbol" w:hAnsi="Symbol"/>
          <w:sz w:val="22"/>
        </w:rPr>
      </w:pPr>
    </w:p>
    <w:p w:rsidR="00CF74D9" w:rsidRDefault="00CF74D9" w:rsidP="00CF74D9">
      <w:pPr>
        <w:numPr>
          <w:ilvl w:val="0"/>
          <w:numId w:val="5"/>
        </w:numPr>
        <w:tabs>
          <w:tab w:val="left" w:pos="720"/>
        </w:tabs>
        <w:spacing w:line="254" w:lineRule="auto"/>
        <w:ind w:left="1080" w:right="480" w:hanging="360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Preparation of Daily Progress Report, Non conformities reports (NCR), monthly and quarterly progress Report along with time to time Review meeting Report.</w:t>
      </w:r>
    </w:p>
    <w:p w:rsidR="00CF74D9" w:rsidRDefault="00CF74D9" w:rsidP="00CF74D9">
      <w:pPr>
        <w:spacing w:line="36" w:lineRule="exact"/>
        <w:rPr>
          <w:rFonts w:ascii="Symbol" w:eastAsia="Symbol" w:hAnsi="Symbol"/>
          <w:sz w:val="22"/>
        </w:rPr>
      </w:pPr>
    </w:p>
    <w:p w:rsidR="00CF74D9" w:rsidRDefault="00CF74D9" w:rsidP="00CF74D9">
      <w:pPr>
        <w:numPr>
          <w:ilvl w:val="0"/>
          <w:numId w:val="5"/>
        </w:numPr>
        <w:tabs>
          <w:tab w:val="left" w:pos="720"/>
        </w:tabs>
        <w:spacing w:line="0" w:lineRule="atLeast"/>
        <w:ind w:left="1080" w:hanging="360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Coordination with client and Contractors for timely completion the Project work.</w:t>
      </w:r>
    </w:p>
    <w:p w:rsidR="00CF74D9" w:rsidRDefault="00CF74D9" w:rsidP="00CF74D9">
      <w:pPr>
        <w:spacing w:line="72" w:lineRule="exact"/>
        <w:rPr>
          <w:rFonts w:ascii="Symbol" w:eastAsia="Symbol" w:hAnsi="Symbol"/>
          <w:sz w:val="22"/>
        </w:rPr>
      </w:pPr>
    </w:p>
    <w:p w:rsidR="00CF74D9" w:rsidRDefault="00CF74D9" w:rsidP="00CF74D9">
      <w:pPr>
        <w:numPr>
          <w:ilvl w:val="0"/>
          <w:numId w:val="5"/>
        </w:numPr>
        <w:tabs>
          <w:tab w:val="left" w:pos="720"/>
        </w:tabs>
        <w:spacing w:line="259" w:lineRule="auto"/>
        <w:ind w:left="1080" w:right="500" w:hanging="360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lastRenderedPageBreak/>
        <w:t>Quality Testing &amp; Inspection of Materials in store as per Standard &amp; Specification, Co-Ordination with Suppliers for maintaining Quality and Schedules.</w:t>
      </w:r>
    </w:p>
    <w:p w:rsidR="00CF74D9" w:rsidRDefault="00CF74D9" w:rsidP="00CF74D9">
      <w:pPr>
        <w:spacing w:line="55" w:lineRule="exact"/>
        <w:rPr>
          <w:rFonts w:ascii="Symbol" w:eastAsia="Symbol" w:hAnsi="Symbol"/>
          <w:sz w:val="22"/>
        </w:rPr>
      </w:pPr>
    </w:p>
    <w:p w:rsidR="00CF74D9" w:rsidRDefault="00CF74D9" w:rsidP="00CF74D9">
      <w:pPr>
        <w:numPr>
          <w:ilvl w:val="0"/>
          <w:numId w:val="5"/>
        </w:numPr>
        <w:tabs>
          <w:tab w:val="left" w:pos="720"/>
        </w:tabs>
        <w:spacing w:line="254" w:lineRule="auto"/>
        <w:ind w:left="1080" w:right="480" w:hanging="360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Inspection of meter, cable laying, pole erection, dtr structure, transformers, stays, earthing, meter kit, solar light etc.</w:t>
      </w:r>
    </w:p>
    <w:p w:rsidR="00CF74D9" w:rsidRDefault="00CF74D9" w:rsidP="00CF74D9">
      <w:pPr>
        <w:pStyle w:val="ListParagraph"/>
        <w:spacing w:line="240" w:lineRule="auto"/>
        <w:ind w:left="360"/>
        <w:contextualSpacing w:val="0"/>
        <w:jc w:val="both"/>
        <w:rPr>
          <w:rFonts w:ascii="Arial" w:hAnsi="Arial" w:cs="Arial"/>
          <w:bCs/>
          <w:color w:val="000000"/>
        </w:rPr>
      </w:pPr>
    </w:p>
    <w:p w:rsidR="00CF74D9" w:rsidRPr="00592A29" w:rsidRDefault="00CF74D9" w:rsidP="00CF74D9">
      <w:pPr>
        <w:pStyle w:val="Title"/>
        <w:tabs>
          <w:tab w:val="left" w:pos="1440"/>
          <w:tab w:val="left" w:pos="43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92A29">
        <w:rPr>
          <w:rFonts w:ascii="Arial" w:hAnsi="Arial" w:cs="Arial"/>
          <w:color w:val="000000"/>
          <w:sz w:val="22"/>
          <w:szCs w:val="22"/>
        </w:rPr>
        <w:t>Jyoti Associates Sagar M.P..</w:t>
      </w:r>
    </w:p>
    <w:p w:rsidR="00CF74D9" w:rsidRPr="00CF74D9" w:rsidRDefault="00CF74D9" w:rsidP="00CF74D9">
      <w:pPr>
        <w:pStyle w:val="Title"/>
        <w:tabs>
          <w:tab w:val="left" w:pos="1440"/>
          <w:tab w:val="left" w:pos="4320"/>
        </w:tabs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 w:rsidRPr="00265C7B">
        <w:rPr>
          <w:rFonts w:ascii="Arial" w:hAnsi="Arial" w:cs="Arial"/>
          <w:color w:val="000000"/>
          <w:sz w:val="22"/>
          <w:szCs w:val="22"/>
          <w:u w:val="none"/>
        </w:rPr>
        <w:t>Designation:</w:t>
      </w: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 - engineer              </w:t>
      </w:r>
      <w:r w:rsidRPr="00265C7B">
        <w:rPr>
          <w:rFonts w:ascii="Arial" w:hAnsi="Arial" w:cs="Arial"/>
          <w:color w:val="000000"/>
          <w:sz w:val="22"/>
          <w:szCs w:val="22"/>
          <w:u w:val="none"/>
        </w:rPr>
        <w:t xml:space="preserve">Duration:  </w:t>
      </w:r>
      <w:r w:rsidRPr="00592A29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Jun-2013 to Jul-2018.</w:t>
      </w:r>
    </w:p>
    <w:p w:rsidR="00CF74D9" w:rsidRPr="00265C7B" w:rsidRDefault="00CF74D9" w:rsidP="00CF74D9">
      <w:pPr>
        <w:pStyle w:val="Heading1"/>
        <w:rPr>
          <w:rFonts w:ascii="Arial" w:hAnsi="Arial" w:cs="Arial"/>
          <w:color w:val="000000"/>
          <w:sz w:val="22"/>
          <w:szCs w:val="22"/>
        </w:rPr>
      </w:pPr>
      <w:r w:rsidRPr="00265C7B">
        <w:rPr>
          <w:rFonts w:ascii="Arial" w:hAnsi="Arial" w:cs="Arial"/>
          <w:color w:val="000000"/>
          <w:sz w:val="22"/>
          <w:szCs w:val="22"/>
        </w:rPr>
        <w:t>Job Profile:</w:t>
      </w:r>
      <w:r>
        <w:rPr>
          <w:rFonts w:ascii="Arial" w:hAnsi="Arial" w:cs="Arial"/>
          <w:color w:val="000000"/>
          <w:sz w:val="22"/>
          <w:szCs w:val="22"/>
        </w:rPr>
        <w:t>-</w:t>
      </w:r>
    </w:p>
    <w:p w:rsidR="00CF74D9" w:rsidRPr="00265C7B" w:rsidRDefault="00BC02D0" w:rsidP="00CF74D9">
      <w:pPr>
        <w:numPr>
          <w:ilvl w:val="0"/>
          <w:numId w:val="9"/>
        </w:numPr>
        <w:spacing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Installation, </w:t>
      </w:r>
      <w:r w:rsidR="00CF74D9" w:rsidRPr="00265C7B">
        <w:rPr>
          <w:rFonts w:ascii="Arial" w:hAnsi="Arial"/>
          <w:sz w:val="22"/>
          <w:szCs w:val="22"/>
        </w:rPr>
        <w:t>33/11 KV Grid Sub Station and 33 KV Switch</w:t>
      </w:r>
      <w:r>
        <w:rPr>
          <w:rFonts w:ascii="Arial" w:hAnsi="Arial"/>
          <w:sz w:val="22"/>
          <w:szCs w:val="22"/>
        </w:rPr>
        <w:t>ing Sub Station</w:t>
      </w:r>
      <w:r w:rsidR="00CF74D9" w:rsidRPr="00265C7B">
        <w:rPr>
          <w:rFonts w:ascii="Arial" w:hAnsi="Arial"/>
          <w:sz w:val="22"/>
          <w:szCs w:val="22"/>
        </w:rPr>
        <w:t xml:space="preserve"> and laying of 33 KV &amp; 11 KV XLPE  Cables in RCC cable trenches..</w:t>
      </w:r>
    </w:p>
    <w:p w:rsidR="00CF74D9" w:rsidRPr="00265C7B" w:rsidRDefault="00CF74D9" w:rsidP="00CF74D9">
      <w:pPr>
        <w:pStyle w:val="Title"/>
        <w:numPr>
          <w:ilvl w:val="0"/>
          <w:numId w:val="9"/>
        </w:numPr>
        <w:tabs>
          <w:tab w:val="left" w:pos="0"/>
          <w:tab w:val="left" w:pos="1440"/>
          <w:tab w:val="left" w:pos="4320"/>
        </w:tabs>
        <w:spacing w:line="288" w:lineRule="auto"/>
        <w:jc w:val="both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265C7B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Designing, Dimensioning and construction of RCC CABLE TRENCHES, Pre-casted and Fabricated CABLE Trench for HT and LT Power Cable with earthing arrangement at preset interval.</w:t>
      </w:r>
    </w:p>
    <w:p w:rsidR="00CF74D9" w:rsidRPr="00265C7B" w:rsidRDefault="00CF74D9" w:rsidP="00CF74D9">
      <w:pPr>
        <w:numPr>
          <w:ilvl w:val="0"/>
          <w:numId w:val="9"/>
        </w:numPr>
        <w:spacing w:line="288" w:lineRule="auto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>Testing commissioning and o &amp; m of  PTR, VCB, Static Relay ,CTs, PTs and DTR</w:t>
      </w:r>
    </w:p>
    <w:p w:rsidR="00CF74D9" w:rsidRPr="00265C7B" w:rsidRDefault="00CF74D9" w:rsidP="00CF74D9">
      <w:pPr>
        <w:pStyle w:val="Heading1"/>
        <w:keepNext/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265C7B">
        <w:rPr>
          <w:rFonts w:ascii="Arial" w:hAnsi="Arial" w:cs="Arial"/>
          <w:color w:val="000000"/>
          <w:sz w:val="22"/>
          <w:szCs w:val="22"/>
        </w:rPr>
        <w:t xml:space="preserve">Operation and Maintenance of 33/11 KV </w:t>
      </w:r>
      <w:r>
        <w:rPr>
          <w:rFonts w:ascii="Arial" w:hAnsi="Arial" w:cs="Arial"/>
          <w:color w:val="000000"/>
          <w:sz w:val="22"/>
          <w:szCs w:val="22"/>
        </w:rPr>
        <w:t xml:space="preserve">Sub </w:t>
      </w:r>
      <w:r w:rsidRPr="00265C7B">
        <w:rPr>
          <w:rFonts w:ascii="Arial" w:hAnsi="Arial" w:cs="Arial"/>
          <w:color w:val="000000"/>
          <w:sz w:val="22"/>
          <w:szCs w:val="22"/>
        </w:rPr>
        <w:t>Station, 33 KV &amp; 11 KV Feeders.</w:t>
      </w:r>
    </w:p>
    <w:p w:rsidR="00CF74D9" w:rsidRDefault="00CF74D9" w:rsidP="00CF74D9">
      <w:pPr>
        <w:numPr>
          <w:ilvl w:val="0"/>
          <w:numId w:val="9"/>
        </w:numPr>
        <w:spacing w:line="288" w:lineRule="auto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>Billing, Material Inventory, capitalization, Reconciliations and Other follow up activities.</w:t>
      </w:r>
    </w:p>
    <w:p w:rsidR="00CF74D9" w:rsidRPr="00265C7B" w:rsidRDefault="00CF74D9" w:rsidP="00CF74D9">
      <w:pPr>
        <w:numPr>
          <w:ilvl w:val="0"/>
          <w:numId w:val="9"/>
        </w:numPr>
        <w:spacing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Installations of all electrical were carried out as per approved drawings ensuring compliance with safety requirements and as per standards.</w:t>
      </w:r>
    </w:p>
    <w:p w:rsidR="00CF74D9" w:rsidRPr="00265C7B" w:rsidRDefault="00CF74D9" w:rsidP="00CF74D9">
      <w:pPr>
        <w:pStyle w:val="Title"/>
        <w:tabs>
          <w:tab w:val="left" w:pos="1440"/>
          <w:tab w:val="left" w:pos="43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CF74D9" w:rsidRPr="00265C7B" w:rsidRDefault="00CF74D9" w:rsidP="00CF74D9">
      <w:pPr>
        <w:pStyle w:val="Title"/>
        <w:tabs>
          <w:tab w:val="left" w:pos="1440"/>
          <w:tab w:val="left" w:pos="4320"/>
        </w:tabs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 w:rsidRPr="00265C7B">
        <w:rPr>
          <w:rFonts w:ascii="Arial" w:hAnsi="Arial" w:cs="Arial"/>
          <w:color w:val="000000"/>
          <w:sz w:val="22"/>
          <w:szCs w:val="22"/>
        </w:rPr>
        <w:t>G. V. Electricals (P) Ltd. -  Under Essel Vidyut Vitran Sagar</w:t>
      </w:r>
    </w:p>
    <w:p w:rsidR="00CF74D9" w:rsidRPr="00265C7B" w:rsidRDefault="00CF74D9" w:rsidP="00CF74D9">
      <w:pPr>
        <w:pStyle w:val="Title"/>
        <w:tabs>
          <w:tab w:val="left" w:pos="1440"/>
          <w:tab w:val="left" w:pos="4320"/>
        </w:tabs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>
        <w:rPr>
          <w:rFonts w:ascii="Arial" w:hAnsi="Arial" w:cs="Arial"/>
          <w:color w:val="000000"/>
          <w:sz w:val="22"/>
          <w:szCs w:val="22"/>
          <w:u w:val="none"/>
        </w:rPr>
        <w:t xml:space="preserve">Position: </w:t>
      </w:r>
      <w:r w:rsidRPr="00265C7B">
        <w:rPr>
          <w:rFonts w:ascii="Arial" w:hAnsi="Arial" w:cs="Arial"/>
          <w:color w:val="000000"/>
          <w:sz w:val="22"/>
          <w:szCs w:val="22"/>
          <w:u w:val="none"/>
        </w:rPr>
        <w:t xml:space="preserve"> </w:t>
      </w:r>
      <w:r w:rsidRPr="00592A29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Site engineer</w:t>
      </w: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          </w:t>
      </w:r>
      <w:r w:rsidRPr="00265C7B">
        <w:rPr>
          <w:rFonts w:ascii="Arial" w:hAnsi="Arial" w:cs="Arial"/>
          <w:color w:val="000000"/>
          <w:sz w:val="22"/>
          <w:szCs w:val="22"/>
          <w:u w:val="none"/>
        </w:rPr>
        <w:t xml:space="preserve">  Duration: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From Oct-2012 to </w:t>
      </w:r>
      <w:r w:rsidRPr="00592A29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Jun-2013</w:t>
      </w: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>.</w:t>
      </w:r>
    </w:p>
    <w:p w:rsidR="00CF74D9" w:rsidRPr="00CF74D9" w:rsidRDefault="00CF74D9" w:rsidP="00CF74D9">
      <w:pPr>
        <w:pStyle w:val="Title"/>
        <w:tabs>
          <w:tab w:val="left" w:pos="1440"/>
          <w:tab w:val="left" w:pos="4320"/>
        </w:tabs>
        <w:ind w:left="720"/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Location: Sagar M.P.                                                           </w:t>
      </w:r>
    </w:p>
    <w:p w:rsidR="00CF74D9" w:rsidRPr="00265C7B" w:rsidRDefault="00CF74D9" w:rsidP="00CF74D9">
      <w:pPr>
        <w:pStyle w:val="Heading1"/>
        <w:rPr>
          <w:rFonts w:ascii="Arial" w:hAnsi="Arial" w:cs="Arial"/>
          <w:color w:val="000000"/>
          <w:sz w:val="22"/>
          <w:szCs w:val="22"/>
          <w:u w:val="single"/>
        </w:rPr>
      </w:pPr>
      <w:r w:rsidRPr="00265C7B">
        <w:rPr>
          <w:rFonts w:ascii="Arial" w:hAnsi="Arial" w:cs="Arial"/>
          <w:color w:val="000000"/>
          <w:sz w:val="22"/>
          <w:szCs w:val="22"/>
        </w:rPr>
        <w:t>Job Profile: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65C7B">
        <w:rPr>
          <w:rFonts w:ascii="Arial" w:hAnsi="Arial" w:cs="Arial"/>
          <w:color w:val="000000"/>
          <w:sz w:val="22"/>
          <w:szCs w:val="22"/>
          <w:u w:val="single"/>
        </w:rPr>
        <w:t>P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roject Management, Monitoring, </w:t>
      </w:r>
      <w:r w:rsidRPr="00265C7B">
        <w:rPr>
          <w:rFonts w:ascii="Arial" w:hAnsi="Arial" w:cs="Arial"/>
          <w:color w:val="000000"/>
          <w:sz w:val="22"/>
          <w:szCs w:val="22"/>
          <w:u w:val="single"/>
        </w:rPr>
        <w:t>supervision and Control.</w:t>
      </w:r>
    </w:p>
    <w:p w:rsidR="00CF74D9" w:rsidRPr="00265C7B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>Motivating the Team, Developing Safety Work Practice through Proper Training, Implementation of Innovative Ideas in Productive Manner &amp; Making Positive Attitude..</w:t>
      </w:r>
    </w:p>
    <w:p w:rsidR="00CF74D9" w:rsidRPr="00265C7B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>Resolution of material discrepancies within each function group and forecasting short and long term material requirements.</w:t>
      </w:r>
    </w:p>
    <w:p w:rsidR="00CF74D9" w:rsidRPr="00265C7B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>Overall Management of Execution Works for Turnkey Project.</w:t>
      </w:r>
    </w:p>
    <w:p w:rsidR="00CF74D9" w:rsidRPr="00265C7B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>Co-Ordination with Client, &amp; Teams to frame short &amp; long term goals. Steering the ongoing activities to achieve the goals.</w:t>
      </w:r>
    </w:p>
    <w:p w:rsidR="00CF74D9" w:rsidRPr="0062570E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>Billing, Accounting, Material Inventory, capitalization, Reconciliations and Other follow up activities.</w:t>
      </w:r>
    </w:p>
    <w:p w:rsidR="00CF74D9" w:rsidRPr="00265C7B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>Motivating the Team, Developing Safety Work Practice through Proper Training, Implementation of Innovative Ideas in Productive Manner &amp; Making Positive Attitude.</w:t>
      </w:r>
    </w:p>
    <w:p w:rsidR="00CF74D9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 xml:space="preserve">Installation and commissioning of </w:t>
      </w:r>
      <w:r>
        <w:rPr>
          <w:rFonts w:ascii="Arial" w:hAnsi="Arial"/>
          <w:sz w:val="22"/>
          <w:szCs w:val="22"/>
        </w:rPr>
        <w:t xml:space="preserve">33/11 KV S/S </w:t>
      </w:r>
      <w:r w:rsidRPr="00265C7B">
        <w:rPr>
          <w:rFonts w:ascii="Arial" w:hAnsi="Arial"/>
          <w:sz w:val="22"/>
          <w:szCs w:val="22"/>
        </w:rPr>
        <w:t>and 200kva. 100kva, 63kva 25kva, 11/.433 KV Sub-station a</w:t>
      </w:r>
      <w:r>
        <w:rPr>
          <w:rFonts w:ascii="Arial" w:hAnsi="Arial"/>
          <w:sz w:val="22"/>
          <w:szCs w:val="22"/>
        </w:rPr>
        <w:t xml:space="preserve">nd </w:t>
      </w:r>
      <w:r w:rsidRPr="00265C7B">
        <w:rPr>
          <w:rFonts w:ascii="Arial" w:hAnsi="Arial"/>
          <w:sz w:val="22"/>
          <w:szCs w:val="22"/>
        </w:rPr>
        <w:t xml:space="preserve">33 KV &amp;11 KV </w:t>
      </w:r>
      <w:r>
        <w:rPr>
          <w:rFonts w:ascii="Arial" w:hAnsi="Arial"/>
          <w:sz w:val="22"/>
          <w:szCs w:val="22"/>
        </w:rPr>
        <w:t xml:space="preserve">XLPE </w:t>
      </w:r>
      <w:r w:rsidRPr="00265C7B">
        <w:rPr>
          <w:rFonts w:ascii="Arial" w:hAnsi="Arial"/>
          <w:sz w:val="22"/>
          <w:szCs w:val="22"/>
        </w:rPr>
        <w:t>Cables of domestic feeders.</w:t>
      </w:r>
    </w:p>
    <w:p w:rsidR="00CF74D9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LT /HT maintenance of all city sagar.</w:t>
      </w:r>
    </w:p>
    <w:p w:rsidR="00CF74D9" w:rsidRPr="00265C7B" w:rsidRDefault="00CF74D9" w:rsidP="00CF74D9">
      <w:pPr>
        <w:spacing w:line="288" w:lineRule="auto"/>
        <w:jc w:val="both"/>
        <w:rPr>
          <w:rFonts w:ascii="Arial" w:hAnsi="Arial"/>
          <w:sz w:val="22"/>
          <w:szCs w:val="22"/>
        </w:rPr>
      </w:pPr>
    </w:p>
    <w:p w:rsidR="00CF74D9" w:rsidRPr="00265C7B" w:rsidRDefault="00CF74D9" w:rsidP="00CF74D9">
      <w:pPr>
        <w:pStyle w:val="Title"/>
        <w:tabs>
          <w:tab w:val="left" w:pos="1440"/>
          <w:tab w:val="left" w:pos="4320"/>
        </w:tabs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 w:rsidRPr="00265C7B">
        <w:rPr>
          <w:rFonts w:ascii="Arial" w:hAnsi="Arial" w:cs="Arial"/>
          <w:color w:val="000000"/>
          <w:sz w:val="22"/>
          <w:szCs w:val="22"/>
        </w:rPr>
        <w:t>M.P.P.K.V.V. Co. Ltd. Jabalpur</w:t>
      </w:r>
    </w:p>
    <w:p w:rsidR="00CF74D9" w:rsidRPr="00265C7B" w:rsidRDefault="00CF74D9" w:rsidP="00CF74D9">
      <w:pPr>
        <w:pStyle w:val="Title"/>
        <w:tabs>
          <w:tab w:val="left" w:pos="1440"/>
          <w:tab w:val="left" w:pos="4320"/>
        </w:tabs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 w:rsidRPr="00265C7B">
        <w:rPr>
          <w:rFonts w:ascii="Arial" w:hAnsi="Arial" w:cs="Arial"/>
          <w:color w:val="000000"/>
          <w:sz w:val="22"/>
          <w:szCs w:val="22"/>
          <w:u w:val="none"/>
        </w:rPr>
        <w:t xml:space="preserve">Position: - </w:t>
      </w:r>
      <w:r w:rsidRPr="00592A29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Apprentice engineer</w:t>
      </w: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     </w:t>
      </w:r>
      <w:r w:rsidRPr="00265C7B">
        <w:rPr>
          <w:rFonts w:ascii="Arial" w:hAnsi="Arial" w:cs="Arial"/>
          <w:color w:val="000000"/>
          <w:sz w:val="22"/>
          <w:szCs w:val="22"/>
          <w:u w:val="none"/>
        </w:rPr>
        <w:t xml:space="preserve">Duration: </w:t>
      </w:r>
      <w:r w:rsidRPr="00592A29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From Jul-2011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 to</w:t>
      </w:r>
      <w:r w:rsidRPr="00592A29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 Jun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</w:t>
      </w:r>
      <w:r w:rsidRPr="00592A29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2012</w:t>
      </w: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>.</w:t>
      </w:r>
    </w:p>
    <w:p w:rsidR="00CF74D9" w:rsidRPr="00265C7B" w:rsidRDefault="00CF74D9" w:rsidP="00CF74D9">
      <w:pPr>
        <w:pStyle w:val="Title"/>
        <w:tabs>
          <w:tab w:val="left" w:pos="1440"/>
          <w:tab w:val="left" w:pos="4320"/>
        </w:tabs>
        <w:ind w:left="720"/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 w:rsidRPr="00265C7B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Location: Laundi, Khajuraho M.P.                                                           </w:t>
      </w:r>
    </w:p>
    <w:p w:rsidR="00CF74D9" w:rsidRPr="00265C7B" w:rsidRDefault="00CF74D9" w:rsidP="00CF74D9">
      <w:pPr>
        <w:pStyle w:val="Heading1"/>
        <w:rPr>
          <w:rFonts w:ascii="Arial" w:hAnsi="Arial" w:cs="Arial"/>
          <w:color w:val="000000"/>
          <w:sz w:val="22"/>
          <w:szCs w:val="22"/>
        </w:rPr>
      </w:pPr>
      <w:r w:rsidRPr="00265C7B">
        <w:rPr>
          <w:rFonts w:ascii="Arial" w:hAnsi="Arial" w:cs="Arial"/>
          <w:color w:val="000000"/>
          <w:sz w:val="22"/>
          <w:szCs w:val="22"/>
        </w:rPr>
        <w:t>Job Profile:</w:t>
      </w:r>
    </w:p>
    <w:p w:rsidR="00CF74D9" w:rsidRPr="00265C7B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lastRenderedPageBreak/>
        <w:t xml:space="preserve">Installation and commissioning of </w:t>
      </w:r>
      <w:r>
        <w:rPr>
          <w:rFonts w:ascii="Arial" w:hAnsi="Arial"/>
          <w:sz w:val="22"/>
          <w:szCs w:val="22"/>
        </w:rPr>
        <w:t xml:space="preserve">33/11 KV S/S </w:t>
      </w:r>
      <w:r w:rsidRPr="00265C7B">
        <w:rPr>
          <w:rFonts w:ascii="Arial" w:hAnsi="Arial"/>
          <w:sz w:val="22"/>
          <w:szCs w:val="22"/>
        </w:rPr>
        <w:t>and 200kva. 100kva, 63kva 25kva, 11/.433 KV Sub-station a</w:t>
      </w:r>
      <w:r>
        <w:rPr>
          <w:rFonts w:ascii="Arial" w:hAnsi="Arial"/>
          <w:sz w:val="22"/>
          <w:szCs w:val="22"/>
        </w:rPr>
        <w:t xml:space="preserve">nd </w:t>
      </w:r>
      <w:r w:rsidRPr="00265C7B">
        <w:rPr>
          <w:rFonts w:ascii="Arial" w:hAnsi="Arial"/>
          <w:sz w:val="22"/>
          <w:szCs w:val="22"/>
        </w:rPr>
        <w:t xml:space="preserve">33 KV &amp;11 KV </w:t>
      </w:r>
      <w:r>
        <w:rPr>
          <w:rFonts w:ascii="Arial" w:hAnsi="Arial"/>
          <w:sz w:val="22"/>
          <w:szCs w:val="22"/>
        </w:rPr>
        <w:t xml:space="preserve">XLPE </w:t>
      </w:r>
      <w:r w:rsidRPr="00265C7B">
        <w:rPr>
          <w:rFonts w:ascii="Arial" w:hAnsi="Arial"/>
          <w:sz w:val="22"/>
          <w:szCs w:val="22"/>
        </w:rPr>
        <w:t>Cables of domestic feeders.</w:t>
      </w:r>
    </w:p>
    <w:p w:rsidR="00CF74D9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Office work like as billing, computer work, new service connection (NSC) etc.</w:t>
      </w:r>
    </w:p>
    <w:p w:rsidR="00CF74D9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Pole erection, meter installation &amp; reading, cable laying.</w:t>
      </w:r>
    </w:p>
    <w:p w:rsidR="00CF74D9" w:rsidRPr="00265C7B" w:rsidRDefault="00CF74D9" w:rsidP="00CF74D9">
      <w:pPr>
        <w:numPr>
          <w:ilvl w:val="0"/>
          <w:numId w:val="8"/>
        </w:numPr>
        <w:tabs>
          <w:tab w:val="clear" w:pos="810"/>
          <w:tab w:val="num" w:pos="360"/>
        </w:tabs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Breakdown maintenance and continuous improvement activities of electrical and instrumentation.</w:t>
      </w:r>
    </w:p>
    <w:p w:rsidR="00CF74D9" w:rsidRPr="00265C7B" w:rsidRDefault="00CF74D9" w:rsidP="00CF74D9">
      <w:pPr>
        <w:tabs>
          <w:tab w:val="left" w:pos="1080"/>
        </w:tabs>
        <w:ind w:right="-360"/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2808"/>
      </w:tblGrid>
      <w:tr w:rsidR="00CF74D9" w:rsidRPr="00265C7B" w:rsidTr="00DA7E02">
        <w:trPr>
          <w:trHeight w:val="198"/>
        </w:trPr>
        <w:tc>
          <w:tcPr>
            <w:tcW w:w="2808" w:type="dxa"/>
            <w:shd w:val="clear" w:color="auto" w:fill="C0C0C0"/>
          </w:tcPr>
          <w:p w:rsidR="00CF74D9" w:rsidRPr="00BB3D60" w:rsidRDefault="00CF74D9" w:rsidP="00DA7E02">
            <w:pPr>
              <w:jc w:val="center"/>
              <w:rPr>
                <w:rFonts w:ascii="Arial" w:hAnsi="Arial"/>
              </w:rPr>
            </w:pPr>
            <w:r w:rsidRPr="00BB3D60">
              <w:rPr>
                <w:rFonts w:ascii="Arial" w:hAnsi="Arial"/>
                <w:b/>
                <w:bCs/>
                <w:color w:val="000000"/>
              </w:rPr>
              <w:t>Trainings</w:t>
            </w:r>
            <w:r w:rsidRPr="00BB3D60">
              <w:rPr>
                <w:rFonts w:ascii="Arial" w:hAnsi="Arial"/>
                <w:b/>
                <w:bCs/>
              </w:rPr>
              <w:t xml:space="preserve"> :-</w:t>
            </w:r>
          </w:p>
        </w:tc>
      </w:tr>
    </w:tbl>
    <w:p w:rsidR="00CF74D9" w:rsidRPr="00265C7B" w:rsidRDefault="00CF74D9" w:rsidP="00CF74D9">
      <w:pPr>
        <w:tabs>
          <w:tab w:val="left" w:pos="1080"/>
        </w:tabs>
        <w:ind w:right="-360"/>
        <w:rPr>
          <w:rFonts w:ascii="Arial" w:hAnsi="Arial"/>
          <w:sz w:val="22"/>
          <w:szCs w:val="22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3150"/>
      </w:tblGrid>
      <w:tr w:rsidR="00CF74D9" w:rsidRPr="00265C7B" w:rsidTr="00DA7E02">
        <w:trPr>
          <w:trHeight w:val="329"/>
        </w:trPr>
        <w:tc>
          <w:tcPr>
            <w:tcW w:w="6300" w:type="dxa"/>
          </w:tcPr>
          <w:p w:rsidR="00CF74D9" w:rsidRPr="00265C7B" w:rsidRDefault="00CF74D9" w:rsidP="00DA7E02">
            <w:pPr>
              <w:tabs>
                <w:tab w:val="left" w:pos="1080"/>
              </w:tabs>
              <w:ind w:right="-360"/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Satpura Thermal Power Plant Sarni ( M.P.P.G,C.L. SARNI )</w:t>
            </w:r>
          </w:p>
        </w:tc>
        <w:tc>
          <w:tcPr>
            <w:tcW w:w="3150" w:type="dxa"/>
          </w:tcPr>
          <w:p w:rsidR="00CF74D9" w:rsidRPr="00265C7B" w:rsidRDefault="00CF74D9" w:rsidP="00DA7E02">
            <w:pPr>
              <w:tabs>
                <w:tab w:val="left" w:pos="1080"/>
              </w:tabs>
              <w:ind w:right="-360"/>
              <w:jc w:val="center"/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15 Days</w:t>
            </w:r>
          </w:p>
        </w:tc>
      </w:tr>
      <w:tr w:rsidR="00CF74D9" w:rsidRPr="00265C7B" w:rsidTr="00DA7E02">
        <w:trPr>
          <w:trHeight w:val="343"/>
        </w:trPr>
        <w:tc>
          <w:tcPr>
            <w:tcW w:w="6300" w:type="dxa"/>
          </w:tcPr>
          <w:p w:rsidR="00CF74D9" w:rsidRPr="00265C7B" w:rsidRDefault="00CF74D9" w:rsidP="00DA7E02">
            <w:pPr>
              <w:tabs>
                <w:tab w:val="left" w:pos="1080"/>
              </w:tabs>
              <w:ind w:right="-360"/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132 KV Substation Sagar ( M.P.P.T.C.L. SAGAR )</w:t>
            </w:r>
          </w:p>
        </w:tc>
        <w:tc>
          <w:tcPr>
            <w:tcW w:w="3150" w:type="dxa"/>
          </w:tcPr>
          <w:p w:rsidR="00CF74D9" w:rsidRPr="00265C7B" w:rsidRDefault="00CF74D9" w:rsidP="00DA7E02">
            <w:pPr>
              <w:tabs>
                <w:tab w:val="left" w:pos="1080"/>
              </w:tabs>
              <w:ind w:right="-360"/>
              <w:jc w:val="center"/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15 Days</w:t>
            </w:r>
          </w:p>
        </w:tc>
      </w:tr>
    </w:tbl>
    <w:p w:rsidR="00CF74D9" w:rsidRPr="00265C7B" w:rsidRDefault="00CF74D9" w:rsidP="00CF74D9">
      <w:pPr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2808"/>
      </w:tblGrid>
      <w:tr w:rsidR="00CF74D9" w:rsidRPr="00265C7B" w:rsidTr="00DA7E02">
        <w:trPr>
          <w:trHeight w:val="198"/>
        </w:trPr>
        <w:tc>
          <w:tcPr>
            <w:tcW w:w="2808" w:type="dxa"/>
            <w:shd w:val="clear" w:color="auto" w:fill="C0C0C0"/>
          </w:tcPr>
          <w:p w:rsidR="00CF74D9" w:rsidRPr="00265C7B" w:rsidRDefault="00CF74D9" w:rsidP="00DA7E02">
            <w:pPr>
              <w:jc w:val="center"/>
              <w:rPr>
                <w:rFonts w:ascii="Arial" w:hAnsi="Arial"/>
              </w:rPr>
            </w:pPr>
            <w:r w:rsidRPr="00265C7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Summary of exp.</w:t>
            </w: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 xml:space="preserve"> :-</w:t>
            </w:r>
          </w:p>
        </w:tc>
      </w:tr>
    </w:tbl>
    <w:p w:rsidR="00CF74D9" w:rsidRPr="00265C7B" w:rsidRDefault="00CF74D9" w:rsidP="00CF74D9">
      <w:pPr>
        <w:rPr>
          <w:rFonts w:ascii="Arial" w:hAnsi="Arial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8"/>
      </w:tblGrid>
      <w:tr w:rsidR="00CF74D9" w:rsidRPr="00265C7B" w:rsidTr="00DA7E02">
        <w:tc>
          <w:tcPr>
            <w:tcW w:w="9558" w:type="dxa"/>
          </w:tcPr>
          <w:p w:rsidR="00CF74D9" w:rsidRPr="00265C7B" w:rsidRDefault="00CF74D9" w:rsidP="00DA7E02">
            <w:pPr>
              <w:tabs>
                <w:tab w:val="left" w:pos="720"/>
              </w:tabs>
              <w:rPr>
                <w:rFonts w:ascii="Arial" w:hAnsi="Arial"/>
                <w:b/>
              </w:rPr>
            </w:pPr>
            <w:r w:rsidRPr="00265C7B">
              <w:rPr>
                <w:rFonts w:ascii="Arial" w:hAnsi="Arial"/>
                <w:b/>
                <w:sz w:val="22"/>
                <w:szCs w:val="22"/>
              </w:rPr>
              <w:t>Office manageme</w:t>
            </w:r>
            <w:r>
              <w:rPr>
                <w:rFonts w:ascii="Arial" w:hAnsi="Arial"/>
                <w:b/>
                <w:sz w:val="22"/>
                <w:szCs w:val="22"/>
              </w:rPr>
              <w:t>nt, Manpower handling, Computer</w:t>
            </w:r>
            <w:r w:rsidRPr="00265C7B">
              <w:rPr>
                <w:rFonts w:ascii="Arial" w:hAnsi="Arial"/>
                <w:b/>
                <w:sz w:val="22"/>
                <w:szCs w:val="22"/>
              </w:rPr>
              <w:t>,  etc.</w:t>
            </w:r>
          </w:p>
        </w:tc>
      </w:tr>
      <w:tr w:rsidR="00CF74D9" w:rsidRPr="00265C7B" w:rsidTr="00DA7E02">
        <w:tc>
          <w:tcPr>
            <w:tcW w:w="9558" w:type="dxa"/>
          </w:tcPr>
          <w:p w:rsidR="00CF74D9" w:rsidRPr="00265C7B" w:rsidRDefault="00CF74D9" w:rsidP="00DA7E02">
            <w:pPr>
              <w:tabs>
                <w:tab w:val="left" w:pos="720"/>
              </w:tabs>
              <w:rPr>
                <w:rFonts w:ascii="Arial" w:hAnsi="Arial"/>
                <w:b/>
              </w:rPr>
            </w:pPr>
            <w:r w:rsidRPr="00265C7B">
              <w:rPr>
                <w:rFonts w:ascii="Arial" w:hAnsi="Arial"/>
                <w:b/>
                <w:sz w:val="22"/>
                <w:szCs w:val="22"/>
              </w:rPr>
              <w:t>LT/HT &amp; Electrical distribution maintenance &amp; installation, Termination, Earthing, Lighting, metering , Cable laying, poles erection, Transformer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installation, Street light, panel installation, Inspection of site.</w:t>
            </w:r>
            <w:r w:rsidRPr="00265C7B">
              <w:rPr>
                <w:rFonts w:ascii="Arial" w:hAnsi="Arial"/>
                <w:b/>
                <w:sz w:val="22"/>
                <w:szCs w:val="22"/>
              </w:rPr>
              <w:t xml:space="preserve"> etc.</w:t>
            </w:r>
          </w:p>
        </w:tc>
      </w:tr>
    </w:tbl>
    <w:p w:rsidR="00CF74D9" w:rsidRDefault="00CF74D9" w:rsidP="00CF74D9">
      <w:pPr>
        <w:rPr>
          <w:rFonts w:ascii="Arial" w:hAnsi="Arial"/>
          <w:sz w:val="22"/>
          <w:szCs w:val="22"/>
        </w:rPr>
      </w:pPr>
    </w:p>
    <w:p w:rsidR="00CF74D9" w:rsidRPr="00265C7B" w:rsidRDefault="00CF74D9" w:rsidP="00CF74D9">
      <w:pPr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2808"/>
      </w:tblGrid>
      <w:tr w:rsidR="00CF74D9" w:rsidRPr="00265C7B" w:rsidTr="00DA7E02">
        <w:trPr>
          <w:trHeight w:val="198"/>
        </w:trPr>
        <w:tc>
          <w:tcPr>
            <w:tcW w:w="2808" w:type="dxa"/>
            <w:shd w:val="clear" w:color="auto" w:fill="C0C0C0"/>
          </w:tcPr>
          <w:p w:rsidR="00CF74D9" w:rsidRPr="00265C7B" w:rsidRDefault="00CF74D9" w:rsidP="00DA7E02">
            <w:pPr>
              <w:jc w:val="center"/>
              <w:rPr>
                <w:rFonts w:ascii="Arial" w:hAnsi="Arial"/>
              </w:rPr>
            </w:pPr>
            <w:r w:rsidRPr="00265C7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Personal Details</w:t>
            </w: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 xml:space="preserve"> :-</w:t>
            </w:r>
          </w:p>
        </w:tc>
      </w:tr>
    </w:tbl>
    <w:p w:rsidR="00CF74D9" w:rsidRPr="00265C7B" w:rsidRDefault="00CF74D9" w:rsidP="00CF74D9">
      <w:pPr>
        <w:rPr>
          <w:rFonts w:ascii="Arial" w:hAnsi="Arial"/>
          <w:sz w:val="22"/>
          <w:szCs w:val="22"/>
        </w:rPr>
      </w:pPr>
    </w:p>
    <w:tbl>
      <w:tblPr>
        <w:tblW w:w="9565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526"/>
        <w:gridCol w:w="7039"/>
      </w:tblGrid>
      <w:tr w:rsidR="00CF74D9" w:rsidRPr="00265C7B" w:rsidTr="00DA7E02">
        <w:trPr>
          <w:trHeight w:val="266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jc w:val="right"/>
              <w:rPr>
                <w:rFonts w:ascii="Arial" w:hAnsi="Arial"/>
                <w:b/>
                <w:bCs/>
              </w:rPr>
            </w:pP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Name :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Sachin Kumar Ahirwar</w:t>
            </w:r>
          </w:p>
        </w:tc>
      </w:tr>
      <w:tr w:rsidR="00CF74D9" w:rsidRPr="00265C7B" w:rsidTr="00DA7E02">
        <w:trPr>
          <w:trHeight w:val="516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jc w:val="right"/>
              <w:rPr>
                <w:rFonts w:ascii="Arial" w:hAnsi="Arial"/>
                <w:b/>
                <w:bCs/>
              </w:rPr>
            </w:pP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 xml:space="preserve">            Address :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rPr>
                <w:rFonts w:ascii="Arial" w:hAnsi="Arial"/>
                <w:color w:val="000000"/>
              </w:rPr>
            </w:pPr>
            <w:r w:rsidRPr="00265C7B">
              <w:rPr>
                <w:rFonts w:ascii="Arial" w:hAnsi="Arial"/>
                <w:color w:val="000000"/>
                <w:sz w:val="22"/>
                <w:szCs w:val="22"/>
              </w:rPr>
              <w:t>Infront of mining office, ward  no, - 2 Krishna nagar, makronia,</w:t>
            </w:r>
          </w:p>
          <w:p w:rsidR="00CF74D9" w:rsidRPr="00265C7B" w:rsidRDefault="00CF74D9" w:rsidP="00DA7E02">
            <w:pPr>
              <w:rPr>
                <w:rFonts w:ascii="Arial" w:hAnsi="Arial"/>
                <w:color w:val="000000"/>
              </w:rPr>
            </w:pPr>
            <w:r w:rsidRPr="00265C7B">
              <w:rPr>
                <w:rFonts w:ascii="Arial" w:hAnsi="Arial"/>
                <w:color w:val="000000"/>
                <w:sz w:val="22"/>
                <w:szCs w:val="22"/>
              </w:rPr>
              <w:t>Sagar [m.p.]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65C7B">
              <w:rPr>
                <w:rFonts w:ascii="Arial" w:hAnsi="Arial"/>
                <w:color w:val="000000"/>
                <w:sz w:val="22"/>
                <w:szCs w:val="22"/>
              </w:rPr>
              <w:t>- 470004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 Mobile No. - 7582811515</w:t>
            </w:r>
          </w:p>
        </w:tc>
      </w:tr>
      <w:tr w:rsidR="00CF74D9" w:rsidRPr="00265C7B" w:rsidTr="00DA7E02">
        <w:trPr>
          <w:trHeight w:val="237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Father’s Name</w:t>
            </w: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Raghuwar Prasad Ahirwar</w:t>
            </w:r>
          </w:p>
        </w:tc>
      </w:tr>
      <w:tr w:rsidR="00CF74D9" w:rsidRPr="00265C7B" w:rsidTr="00DA7E02">
        <w:trPr>
          <w:trHeight w:val="79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jc w:val="right"/>
              <w:rPr>
                <w:rFonts w:ascii="Arial" w:hAnsi="Arial"/>
                <w:b/>
                <w:bCs/>
              </w:rPr>
            </w:pP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 xml:space="preserve">   Date Of Birth:  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01/01/1987</w:t>
            </w:r>
          </w:p>
        </w:tc>
      </w:tr>
      <w:tr w:rsidR="00CF74D9" w:rsidRPr="00265C7B" w:rsidTr="00DA7E02">
        <w:trPr>
          <w:trHeight w:val="79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jc w:val="right"/>
              <w:rPr>
                <w:rFonts w:ascii="Arial" w:hAnsi="Arial"/>
                <w:b/>
                <w:bCs/>
              </w:rPr>
            </w:pP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 xml:space="preserve">Gender : 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Male</w:t>
            </w:r>
          </w:p>
        </w:tc>
      </w:tr>
      <w:tr w:rsidR="00CF74D9" w:rsidRPr="00265C7B" w:rsidTr="00DA7E02">
        <w:trPr>
          <w:trHeight w:val="79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jc w:val="right"/>
              <w:rPr>
                <w:rFonts w:ascii="Arial" w:hAnsi="Arial"/>
                <w:b/>
                <w:bCs/>
              </w:rPr>
            </w:pP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>Nationality :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Indian</w:t>
            </w:r>
          </w:p>
        </w:tc>
      </w:tr>
      <w:tr w:rsidR="00CF74D9" w:rsidRPr="00265C7B" w:rsidTr="00DA7E02">
        <w:trPr>
          <w:trHeight w:val="79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jc w:val="right"/>
              <w:rPr>
                <w:rFonts w:ascii="Arial" w:hAnsi="Arial"/>
                <w:b/>
                <w:bCs/>
              </w:rPr>
            </w:pP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>Marital Status :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Married</w:t>
            </w:r>
          </w:p>
        </w:tc>
      </w:tr>
      <w:tr w:rsidR="00CF74D9" w:rsidRPr="00265C7B" w:rsidTr="00DA7E02">
        <w:trPr>
          <w:trHeight w:val="79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jc w:val="right"/>
              <w:rPr>
                <w:rFonts w:ascii="Arial" w:hAnsi="Arial"/>
                <w:b/>
                <w:bCs/>
              </w:rPr>
            </w:pP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>Languages Known: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DA7E02">
            <w:pPr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 xml:space="preserve">Read and Write English and Hindi, 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2808"/>
      </w:tblGrid>
      <w:tr w:rsidR="00CF74D9" w:rsidRPr="00265C7B" w:rsidTr="00DA7E02">
        <w:trPr>
          <w:trHeight w:val="198"/>
        </w:trPr>
        <w:tc>
          <w:tcPr>
            <w:tcW w:w="2808" w:type="dxa"/>
            <w:shd w:val="clear" w:color="auto" w:fill="C0C0C0"/>
          </w:tcPr>
          <w:p w:rsidR="00CF74D9" w:rsidRPr="00265C7B" w:rsidRDefault="00CF74D9" w:rsidP="00DA7E02">
            <w:pPr>
              <w:rPr>
                <w:rFonts w:ascii="Arial" w:hAnsi="Arial"/>
              </w:rPr>
            </w:pPr>
            <w:r w:rsidRPr="00265C7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Interest &amp; hobbies</w:t>
            </w: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 xml:space="preserve"> :-</w:t>
            </w:r>
          </w:p>
        </w:tc>
      </w:tr>
    </w:tbl>
    <w:p w:rsidR="00CF74D9" w:rsidRPr="00265C7B" w:rsidRDefault="00CF74D9" w:rsidP="00CF74D9">
      <w:pPr>
        <w:tabs>
          <w:tab w:val="left" w:pos="930"/>
        </w:tabs>
        <w:rPr>
          <w:rFonts w:ascii="Arial" w:hAnsi="Arial"/>
          <w:sz w:val="22"/>
          <w:szCs w:val="22"/>
        </w:rPr>
      </w:pPr>
      <w:r w:rsidRPr="00265C7B">
        <w:rPr>
          <w:rFonts w:ascii="Arial" w:hAnsi="Arial"/>
          <w:sz w:val="22"/>
          <w:szCs w:val="22"/>
        </w:rPr>
        <w:tab/>
      </w:r>
    </w:p>
    <w:tbl>
      <w:tblPr>
        <w:tblW w:w="9565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9565"/>
      </w:tblGrid>
      <w:tr w:rsidR="00CF74D9" w:rsidRPr="00265C7B" w:rsidTr="00DA7E02">
        <w:trPr>
          <w:trHeight w:val="453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CF74D9">
            <w:pPr>
              <w:numPr>
                <w:ilvl w:val="0"/>
                <w:numId w:val="6"/>
              </w:numPr>
              <w:tabs>
                <w:tab w:val="left" w:pos="720"/>
              </w:tabs>
              <w:spacing w:after="120"/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Making New Friends and Interacting with different types of people.</w:t>
            </w:r>
          </w:p>
          <w:p w:rsidR="00CF74D9" w:rsidRPr="00265C7B" w:rsidRDefault="00CF74D9" w:rsidP="00CF74D9">
            <w:pPr>
              <w:numPr>
                <w:ilvl w:val="0"/>
                <w:numId w:val="6"/>
              </w:numPr>
              <w:tabs>
                <w:tab w:val="left" w:pos="720"/>
                <w:tab w:val="left" w:pos="8892"/>
              </w:tabs>
              <w:spacing w:after="120"/>
              <w:ind w:right="-421"/>
              <w:rPr>
                <w:rFonts w:ascii="Arial" w:hAnsi="Arial"/>
                <w:b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Exploring the net.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2808"/>
      </w:tblGrid>
      <w:tr w:rsidR="00CF74D9" w:rsidRPr="00265C7B" w:rsidTr="00DA7E02">
        <w:trPr>
          <w:trHeight w:val="198"/>
        </w:trPr>
        <w:tc>
          <w:tcPr>
            <w:tcW w:w="2808" w:type="dxa"/>
            <w:shd w:val="clear" w:color="auto" w:fill="C0C0C0"/>
          </w:tcPr>
          <w:p w:rsidR="00CF74D9" w:rsidRPr="00265C7B" w:rsidRDefault="00CF74D9" w:rsidP="00DA7E02">
            <w:pPr>
              <w:rPr>
                <w:rFonts w:ascii="Arial" w:hAnsi="Arial"/>
              </w:rPr>
            </w:pPr>
            <w:r w:rsidRPr="00265C7B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Personal attributes</w:t>
            </w:r>
            <w:r w:rsidRPr="00265C7B">
              <w:rPr>
                <w:rFonts w:ascii="Arial" w:hAnsi="Arial"/>
                <w:b/>
                <w:bCs/>
                <w:sz w:val="22"/>
                <w:szCs w:val="22"/>
              </w:rPr>
              <w:t xml:space="preserve"> :-</w:t>
            </w:r>
          </w:p>
        </w:tc>
      </w:tr>
    </w:tbl>
    <w:p w:rsidR="00CF74D9" w:rsidRPr="00265C7B" w:rsidRDefault="00CF74D9" w:rsidP="00CF74D9">
      <w:pPr>
        <w:rPr>
          <w:rFonts w:ascii="Arial" w:hAnsi="Arial"/>
          <w:sz w:val="22"/>
          <w:szCs w:val="22"/>
        </w:rPr>
      </w:pPr>
    </w:p>
    <w:tbl>
      <w:tblPr>
        <w:tblW w:w="9565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9565"/>
      </w:tblGrid>
      <w:tr w:rsidR="00CF74D9" w:rsidRPr="00265C7B" w:rsidTr="00DA7E02">
        <w:trPr>
          <w:trHeight w:val="1893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D9" w:rsidRPr="00265C7B" w:rsidRDefault="00CF74D9" w:rsidP="00CF74D9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after="100"/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 xml:space="preserve">Adaptability to change, </w:t>
            </w:r>
          </w:p>
          <w:p w:rsidR="00CF74D9" w:rsidRPr="00265C7B" w:rsidRDefault="00CF74D9" w:rsidP="00CF74D9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after="100"/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 xml:space="preserve">Positive attitude towards work, </w:t>
            </w:r>
          </w:p>
          <w:p w:rsidR="00CF74D9" w:rsidRPr="00265C7B" w:rsidRDefault="00CF74D9" w:rsidP="00CF74D9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after="100"/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 xml:space="preserve">Self - Motivated to </w:t>
            </w:r>
          </w:p>
          <w:p w:rsidR="00CF74D9" w:rsidRPr="00265C7B" w:rsidRDefault="00CF74D9" w:rsidP="00CF74D9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after="100"/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Ensure positive results.</w:t>
            </w:r>
          </w:p>
          <w:p w:rsidR="00CF74D9" w:rsidRPr="00265C7B" w:rsidRDefault="00CF74D9" w:rsidP="00CF74D9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/>
              </w:rPr>
            </w:pPr>
            <w:r w:rsidRPr="00265C7B">
              <w:rPr>
                <w:rFonts w:ascii="Arial" w:hAnsi="Arial"/>
                <w:sz w:val="22"/>
                <w:szCs w:val="22"/>
              </w:rPr>
              <w:t>I believe in responsibility &amp; commitment; very hardworking &amp; I am dedicated                                                                                                                                                                                                                       towards my work.</w:t>
            </w:r>
          </w:p>
        </w:tc>
      </w:tr>
    </w:tbl>
    <w:p w:rsidR="00CF74D9" w:rsidRPr="00265C7B" w:rsidRDefault="00CF74D9" w:rsidP="00CF74D9">
      <w:pPr>
        <w:rPr>
          <w:rFonts w:ascii="Arial" w:hAnsi="Arial"/>
          <w:sz w:val="22"/>
          <w:szCs w:val="22"/>
        </w:rPr>
      </w:pPr>
    </w:p>
    <w:p w:rsidR="00CF74D9" w:rsidRPr="00265C7B" w:rsidRDefault="00CF74D9" w:rsidP="00CF74D9">
      <w:pPr>
        <w:rPr>
          <w:rFonts w:ascii="Arial" w:hAnsi="Arial"/>
          <w:sz w:val="22"/>
          <w:szCs w:val="22"/>
        </w:rPr>
      </w:pPr>
    </w:p>
    <w:p w:rsidR="00CF74D9" w:rsidRPr="00265C7B" w:rsidRDefault="00CF74D9" w:rsidP="00CF74D9">
      <w:pPr>
        <w:rPr>
          <w:rFonts w:ascii="Arial" w:hAnsi="Arial"/>
          <w:sz w:val="22"/>
          <w:szCs w:val="22"/>
        </w:rPr>
      </w:pPr>
    </w:p>
    <w:p w:rsidR="00CF74D9" w:rsidRPr="00265C7B" w:rsidRDefault="00CF74D9" w:rsidP="00CF74D9">
      <w:pPr>
        <w:rPr>
          <w:sz w:val="22"/>
          <w:szCs w:val="22"/>
        </w:rPr>
      </w:pPr>
      <w:r w:rsidRPr="00265C7B">
        <w:rPr>
          <w:rFonts w:ascii="Arial" w:hAnsi="Arial"/>
          <w:b/>
          <w:sz w:val="22"/>
          <w:szCs w:val="22"/>
        </w:rPr>
        <w:t>Date</w:t>
      </w:r>
      <w:r w:rsidRPr="00265C7B">
        <w:rPr>
          <w:rFonts w:ascii="Arial" w:hAnsi="Arial"/>
          <w:sz w:val="22"/>
          <w:szCs w:val="22"/>
        </w:rPr>
        <w:t xml:space="preserve">:-  …/…./..                                                                   </w:t>
      </w:r>
      <w:r w:rsidRPr="00265C7B">
        <w:rPr>
          <w:rFonts w:ascii="Arial" w:hAnsi="Arial"/>
          <w:b/>
          <w:sz w:val="22"/>
          <w:szCs w:val="22"/>
        </w:rPr>
        <w:t xml:space="preserve">       Sachin K</w:t>
      </w:r>
      <w:r w:rsidRPr="00265C7B">
        <w:rPr>
          <w:b/>
          <w:sz w:val="22"/>
          <w:szCs w:val="22"/>
        </w:rPr>
        <w:t>umar Ahirwar</w:t>
      </w:r>
    </w:p>
    <w:p w:rsidR="00CF74D9" w:rsidRDefault="00CF74D9" w:rsidP="00CF74D9">
      <w:pPr>
        <w:tabs>
          <w:tab w:val="left" w:pos="3000"/>
        </w:tabs>
        <w:spacing w:line="0" w:lineRule="atLeast"/>
        <w:rPr>
          <w:rFonts w:ascii="Arial" w:eastAsia="Arial" w:hAnsi="Arial"/>
          <w:sz w:val="22"/>
        </w:rPr>
      </w:pPr>
    </w:p>
    <w:p w:rsidR="00FD182E" w:rsidRDefault="00FD182E"/>
    <w:sectPr w:rsidR="00FD182E" w:rsidSect="00CF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B141F2"/>
    <w:lvl w:ilvl="0" w:tplc="FFFFFFFF">
      <w:start w:val="9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FFFFFFFF">
      <w:start w:val="35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FFFFFFFF">
      <w:start w:val="6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16D8194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AFB79B8"/>
    <w:multiLevelType w:val="hybridMultilevel"/>
    <w:tmpl w:val="9B68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B5021"/>
    <w:multiLevelType w:val="hybridMultilevel"/>
    <w:tmpl w:val="8AB826C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52345221"/>
    <w:multiLevelType w:val="hybridMultilevel"/>
    <w:tmpl w:val="A5040E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0EC1AB1"/>
    <w:multiLevelType w:val="hybridMultilevel"/>
    <w:tmpl w:val="DDD49F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CF74D9"/>
    <w:rsid w:val="00024DBA"/>
    <w:rsid w:val="0027083E"/>
    <w:rsid w:val="008316DE"/>
    <w:rsid w:val="00BC02D0"/>
    <w:rsid w:val="00C05FA3"/>
    <w:rsid w:val="00CF74D9"/>
    <w:rsid w:val="00DE33B9"/>
    <w:rsid w:val="00FD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4D9"/>
    <w:pPr>
      <w:spacing w:after="0" w:line="240" w:lineRule="auto"/>
    </w:pPr>
    <w:rPr>
      <w:rFonts w:ascii="Calibri" w:eastAsia="Calibri" w:hAnsi="Calibri" w:cs="Arial"/>
      <w:sz w:val="20"/>
      <w:szCs w:val="20"/>
      <w:lang w:bidi="hi-IN"/>
    </w:rPr>
  </w:style>
  <w:style w:type="paragraph" w:styleId="Heading1">
    <w:name w:val="heading 1"/>
    <w:basedOn w:val="Normal"/>
    <w:next w:val="Normal"/>
    <w:link w:val="Heading1Char"/>
    <w:qFormat/>
    <w:rsid w:val="00CF74D9"/>
    <w:pPr>
      <w:widowControl w:val="0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74D9"/>
    <w:pPr>
      <w:spacing w:after="200" w:line="276" w:lineRule="auto"/>
      <w:ind w:left="720"/>
      <w:contextualSpacing/>
    </w:pPr>
    <w:rPr>
      <w:rFonts w:cs="Times New Roman"/>
      <w:sz w:val="22"/>
      <w:szCs w:val="22"/>
      <w:lang w:bidi="ar-SA"/>
    </w:rPr>
  </w:style>
  <w:style w:type="paragraph" w:styleId="Title">
    <w:name w:val="Title"/>
    <w:basedOn w:val="Normal"/>
    <w:link w:val="TitleChar"/>
    <w:qFormat/>
    <w:rsid w:val="00CF74D9"/>
    <w:pPr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CF74D9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CF74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chinsagar675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7477</Characters>
  <Application>Microsoft Office Word</Application>
  <DocSecurity>0</DocSecurity>
  <Lines>62</Lines>
  <Paragraphs>17</Paragraphs>
  <ScaleCrop>false</ScaleCrop>
  <Company>Deftones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2025-12-19T10:53:00Z</dcterms:created>
  <dcterms:modified xsi:type="dcterms:W3CDTF">2025-12-19T10:53:00Z</dcterms:modified>
</cp:coreProperties>
</file>