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rFonts w:ascii="Franklin Gothic Demi" w:hAnsi="Franklin Gothic Demi"/>
          <w:color w:val="030303"/>
          <w:sz w:val="38"/>
          <w:szCs w:val="38"/>
        </w:rPr>
      </w:pPr>
      <w:r>
        <w:rPr>
          <w:rFonts w:ascii="Franklin Gothic Demi" w:hAnsi="Franklin Gothic Demi"/>
          <w:color w:val="030303"/>
          <w:sz w:val="38"/>
          <w:szCs w:val="38"/>
        </w:rPr>
        <w:t>M A N A S I   B A G</w:t>
      </w:r>
    </w:p>
    <w:p>
      <w:pPr>
        <w:pStyle w:val="style0"/>
        <w:rPr>
          <w:b/>
        </w:rPr>
      </w:pPr>
      <w:r>
        <w:rPr>
          <w:b/>
        </w:rPr>
        <w:t>Pet Name: Simren</w:t>
      </w:r>
    </w:p>
    <w:p>
      <w:pPr>
        <w:pStyle w:val="style0"/>
        <w:rPr>
          <w:b/>
          <w:lang w:bidi="or-IN"/>
        </w:rPr>
      </w:pPr>
      <w:r>
        <w:rPr>
          <w:b/>
          <w:lang w:bidi="or-IN"/>
        </w:rPr>
        <w:t xml:space="preserve">email id: </w:t>
      </w:r>
      <w:r>
        <w:rPr/>
        <w:fldChar w:fldCharType="begin"/>
      </w:r>
      <w:r>
        <w:instrText xml:space="preserve"> HYPERLINK "mailto:manasib2403@gmail.com" </w:instrText>
      </w:r>
      <w:r>
        <w:rPr/>
        <w:fldChar w:fldCharType="separate"/>
      </w:r>
      <w:r>
        <w:rPr>
          <w:rStyle w:val="style85"/>
          <w:b/>
          <w:lang w:bidi="or-IN"/>
        </w:rPr>
        <w:t>manasib2403@gmail.com</w:t>
      </w:r>
      <w:r>
        <w:rPr/>
        <w:fldChar w:fldCharType="end"/>
      </w:r>
      <w:r>
        <w:rPr>
          <w:b/>
          <w:lang w:bidi="or-IN"/>
        </w:rPr>
        <w:t xml:space="preserve">     Mobile : 9348934577</w:t>
      </w:r>
    </w:p>
    <w:p>
      <w:pPr>
        <w:pStyle w:val="style0"/>
        <w:rPr>
          <w:b/>
          <w:lang w:bidi="or-IN"/>
        </w:rPr>
      </w:pPr>
      <w:r>
        <w:rPr>
          <w:b/>
          <w:lang w:bidi="or-IN"/>
        </w:rPr>
        <w:t>Address: Bangla Toli, Post- Panposh, Ps- Raghunath Pali, Rourkela-769015, Dist. Sundargarh, Odisha.</w:t>
      </w:r>
    </w:p>
    <w:p>
      <w:pPr>
        <w:pStyle w:val="style0"/>
        <w:rPr>
          <w:b/>
          <w:u w:val="single"/>
          <w:lang w:bidi="or-IN"/>
        </w:rPr>
      </w:pPr>
    </w:p>
    <w:p>
      <w:pPr>
        <w:pStyle w:val="style0"/>
        <w:rPr>
          <w:u w:val="single"/>
          <w:lang w:bidi="or-IN"/>
        </w:rPr>
      </w:pPr>
    </w:p>
    <w:p>
      <w:pPr>
        <w:pStyle w:val="style0"/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color w:val="555555"/>
          <w:sz w:val="26"/>
          <w:szCs w:val="26"/>
        </w:rPr>
        <w:t>To Curve out a special place in the field of CSA that help me to attain greater of my career.</w:t>
      </w:r>
    </w:p>
    <w:tbl>
      <w:tblPr>
        <w:tblW w:w="11260" w:type="dxa"/>
        <w:tblCellMar>
          <w:top w:w="72" w:type="dxa"/>
          <w:left w:w="144" w:type="dxa"/>
          <w:bottom w:w="216" w:type="dxa"/>
          <w:right w:w="144" w:type="dxa"/>
        </w:tblCellMar>
        <w:tblLook w:val="04A0" w:firstRow="1" w:lastRow="0" w:firstColumn="1" w:lastColumn="0" w:noHBand="0" w:noVBand="1"/>
      </w:tblPr>
      <w:tblGrid>
        <w:gridCol w:w="1747"/>
        <w:gridCol w:w="7855"/>
        <w:gridCol w:w="1658"/>
      </w:tblGrid>
      <w:tr>
        <w:trPr/>
        <w:tc>
          <w:tcPr>
            <w:tcW w:w="11260" w:type="dxa"/>
            <w:gridSpan w:val="3"/>
            <w:tcBorders/>
          </w:tcPr>
          <w:p>
            <w:pPr>
              <w:pStyle w:val="style2"/>
              <w:rPr>
                <w:rFonts w:ascii="Arial Black" w:cs="Arial" w:hAnsi="Arial Black"/>
                <w:color w:val="808080"/>
                <w:sz w:val="38"/>
                <w:szCs w:val="38"/>
                <w:u w:val="single"/>
              </w:rPr>
            </w:pPr>
            <w:r>
              <w:rPr>
                <w:rFonts w:cs="Arial"/>
              </w:rPr>
              <w:t xml:space="preserve">               </w:t>
            </w:r>
            <w:r>
              <w:rPr>
                <w:rFonts w:ascii="Arial Black" w:cs="Arial" w:hAnsi="Arial Black"/>
                <w:color w:val="808080"/>
                <w:sz w:val="38"/>
                <w:szCs w:val="38"/>
                <w:u w:val="single"/>
              </w:rPr>
              <w:t>Personal Info</w:t>
            </w:r>
          </w:p>
        </w:tc>
      </w:tr>
      <w:tr>
        <w:tblPrEx/>
        <w:trPr>
          <w:trHeight w:val="37" w:hRule="atLeast"/>
        </w:trPr>
        <w:tc>
          <w:tcPr>
            <w:tcW w:w="1747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4"/>
              <w:spacing w:after="0"/>
              <w:rPr/>
            </w:pPr>
            <w:r>
              <w:t xml:space="preserve">Qualification    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4"/>
              <w:spacing w:after="0"/>
              <w:jc w:val="left"/>
              <w:rPr/>
            </w:pPr>
            <w:r>
              <w:t xml:space="preserve">  Experience</w:t>
            </w:r>
          </w:p>
          <w:p>
            <w:pPr>
              <w:pStyle w:val="style3"/>
              <w:rPr>
                <w:rFonts w:cs="Arial"/>
                <w:sz w:val="22"/>
                <w:szCs w:val="22"/>
              </w:rPr>
            </w:pPr>
          </w:p>
          <w:p>
            <w:pPr>
              <w:pStyle w:val="style3"/>
              <w:rPr>
                <w:rFonts w:cs="Arial"/>
                <w:sz w:val="22"/>
                <w:szCs w:val="22"/>
              </w:rPr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4"/>
              <w:spacing w:after="0"/>
              <w:rPr/>
            </w:pPr>
            <w:r>
              <w:t xml:space="preserve">Skill Sets 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4"/>
              <w:spacing w:after="0"/>
              <w:rPr/>
            </w:pPr>
            <w:r>
              <w:t>Certification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9512" w:type="dxa"/>
            <w:gridSpan w:val="2"/>
            <w:tcBorders/>
          </w:tcPr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  <w:r>
              <w:rPr>
                <w:b/>
              </w:rPr>
              <w:t xml:space="preserve">Father's Name               : Akshaya Bag         Mother’s Name   : </w:t>
            </w:r>
            <w:r>
              <w:rPr>
                <w:b/>
              </w:rPr>
              <w:t>Satyabati</w:t>
            </w:r>
            <w:r>
              <w:rPr>
                <w:b/>
              </w:rPr>
              <w:t xml:space="preserve"> Bag</w:t>
            </w: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  <w:r>
              <w:rPr>
                <w:b/>
              </w:rPr>
              <w:t>Date Of Birth                 : 24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1998     Marital Status: Unmarried</w:t>
            </w: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  <w:r>
              <w:rPr>
                <w:b/>
              </w:rPr>
              <w:t xml:space="preserve">Nationality/ Religion     : Indian/ Hindu        Sex : Female        </w:t>
            </w: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  <w:r>
              <w:rPr>
                <w:b/>
              </w:rPr>
              <w:t>Language known          : Odia, Hindi &amp; English, (Sambalpuri)</w:t>
            </w: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rFonts w:ascii="Arial Black" w:hAnsi="Arial Black"/>
                <w:color w:val="808080"/>
                <w:sz w:val="38"/>
                <w:szCs w:val="38"/>
                <w:u w:val="single"/>
              </w:rPr>
            </w:pPr>
            <w:r>
              <w:rPr>
                <w:rFonts w:ascii="Arial Black" w:hAnsi="Arial Black"/>
                <w:color w:val="808080"/>
                <w:sz w:val="38"/>
                <w:szCs w:val="38"/>
                <w:u w:val="single"/>
              </w:rPr>
              <w:t xml:space="preserve">Key skills and Knowledge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62"/>
              <w:gridCol w:w="1989"/>
              <w:gridCol w:w="1986"/>
              <w:gridCol w:w="1577"/>
              <w:gridCol w:w="1078"/>
            </w:tblGrid>
            <w:tr>
              <w:trPr/>
              <w:tc>
                <w:tcPr>
                  <w:tcW w:w="2362" w:type="dxa"/>
                  <w:tcBorders/>
                </w:tcPr>
                <w:p>
                  <w:pPr>
                    <w:pStyle w:val="style0"/>
                    <w:rPr>
                      <w:b/>
                    </w:rPr>
                  </w:pPr>
                  <w:r>
                    <w:rPr>
                      <w:b/>
                    </w:rPr>
                    <w:t>Examination Passed</w:t>
                  </w:r>
                </w:p>
              </w:tc>
              <w:tc>
                <w:tcPr>
                  <w:tcW w:w="1989" w:type="dxa"/>
                  <w:tcBorders/>
                </w:tcPr>
                <w:p>
                  <w:pPr>
                    <w:pStyle w:val="style0"/>
                    <w:rPr>
                      <w:b/>
                    </w:rPr>
                  </w:pPr>
                  <w:r>
                    <w:rPr>
                      <w:b/>
                    </w:rPr>
                    <w:t>Board/University</w:t>
                  </w:r>
                </w:p>
              </w:tc>
              <w:tc>
                <w:tcPr>
                  <w:tcW w:w="1986" w:type="dxa"/>
                  <w:tcBorders/>
                </w:tcPr>
                <w:p>
                  <w:pPr>
                    <w:pStyle w:val="style0"/>
                    <w:rPr>
                      <w:b/>
                    </w:rPr>
                  </w:pPr>
                  <w:r>
                    <w:rPr>
                      <w:b/>
                    </w:rPr>
                    <w:t>Year of Passing</w:t>
                  </w:r>
                </w:p>
              </w:tc>
              <w:tc>
                <w:tcPr>
                  <w:tcW w:w="1577" w:type="dxa"/>
                  <w:tcBorders/>
                </w:tcPr>
                <w:p>
                  <w:pPr>
                    <w:pStyle w:val="style0"/>
                    <w:rPr>
                      <w:b/>
                    </w:rPr>
                  </w:pPr>
                  <w:r>
                    <w:rPr>
                      <w:b/>
                    </w:rPr>
                    <w:t>Percentage</w:t>
                  </w:r>
                </w:p>
              </w:tc>
              <w:tc>
                <w:tcPr>
                  <w:tcW w:w="1078" w:type="dxa"/>
                  <w:tcBorders/>
                </w:tcPr>
                <w:p>
                  <w:pPr>
                    <w:pStyle w:val="style0"/>
                    <w:rPr>
                      <w:b/>
                    </w:rPr>
                  </w:pPr>
                  <w:r>
                    <w:rPr>
                      <w:b/>
                    </w:rPr>
                    <w:t>Division</w:t>
                  </w:r>
                </w:p>
              </w:tc>
            </w:tr>
            <w:tr>
              <w:tblPrEx/>
              <w:trPr>
                <w:trHeight w:val="13" w:hRule="atLeast"/>
              </w:trPr>
              <w:tc>
                <w:tcPr>
                  <w:tcW w:w="2362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1989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BSE ODISHA</w:t>
                  </w:r>
                </w:p>
              </w:tc>
              <w:tc>
                <w:tcPr>
                  <w:tcW w:w="1986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1577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58.67%</w:t>
                  </w:r>
                </w:p>
              </w:tc>
              <w:tc>
                <w:tcPr>
                  <w:tcW w:w="1078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2nd</w:t>
                  </w:r>
                </w:p>
              </w:tc>
            </w:tr>
            <w:tr>
              <w:tblPrEx/>
              <w:trPr>
                <w:trHeight w:val="14" w:hRule="atLeast"/>
              </w:trPr>
              <w:tc>
                <w:tcPr>
                  <w:tcW w:w="2362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+2 Science</w:t>
                  </w:r>
                </w:p>
              </w:tc>
              <w:tc>
                <w:tcPr>
                  <w:tcW w:w="1989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CHSE ODISHA</w:t>
                  </w:r>
                </w:p>
              </w:tc>
              <w:tc>
                <w:tcPr>
                  <w:tcW w:w="1986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577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40%</w:t>
                  </w:r>
                </w:p>
              </w:tc>
              <w:tc>
                <w:tcPr>
                  <w:tcW w:w="1078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3rd</w:t>
                  </w:r>
                </w:p>
              </w:tc>
            </w:tr>
            <w:tr>
              <w:tblPrEx/>
              <w:trPr>
                <w:trHeight w:val="14" w:hRule="atLeast"/>
              </w:trPr>
              <w:tc>
                <w:tcPr>
                  <w:tcW w:w="2362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Computer</w:t>
                  </w:r>
                </w:p>
              </w:tc>
              <w:tc>
                <w:tcPr>
                  <w:tcW w:w="1989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OS-CIT</w:t>
                  </w:r>
                </w:p>
              </w:tc>
              <w:tc>
                <w:tcPr>
                  <w:tcW w:w="1986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577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74.30%</w:t>
                  </w:r>
                </w:p>
              </w:tc>
              <w:tc>
                <w:tcPr>
                  <w:tcW w:w="1078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1st</w:t>
                  </w:r>
                </w:p>
              </w:tc>
            </w:tr>
            <w:tr>
              <w:tblPrEx/>
              <w:trPr>
                <w:trHeight w:val="14" w:hRule="atLeast"/>
              </w:trPr>
              <w:tc>
                <w:tcPr>
                  <w:tcW w:w="2362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DMLT</w:t>
                  </w:r>
                </w:p>
              </w:tc>
              <w:tc>
                <w:tcPr>
                  <w:tcW w:w="1989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AIOVPS</w:t>
                  </w:r>
                </w:p>
              </w:tc>
              <w:tc>
                <w:tcPr>
                  <w:tcW w:w="1986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577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85.68</w:t>
                  </w:r>
                  <w:r>
                    <w:rPr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78" w:type="dxa"/>
                  <w:tcBorders/>
                </w:tcPr>
                <w:p>
                  <w:pPr>
                    <w:pStyle w:val="style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1st</w:t>
                  </w:r>
                </w:p>
              </w:tc>
            </w:tr>
          </w:tbl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  <w:r>
              <w:rPr>
                <w:b/>
                <w:lang w:val="en-US"/>
              </w:rPr>
              <w:t>+As a CSE in Venturesathi business LLP, Rourkela (BPO) (continue......)</w:t>
            </w: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  <w:r>
              <w:rPr>
                <w:b/>
                <w:lang w:val="en-US"/>
              </w:rPr>
              <w:t>+As a CCM in Khoshlal Hyundai, Rourkela.</w:t>
            </w: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rFonts w:ascii="Arial Black" w:hAnsi="Arial Black"/>
                <w:color w:val="808080"/>
                <w:sz w:val="38"/>
                <w:szCs w:val="38"/>
                <w:u w:val="single"/>
              </w:rPr>
            </w:pPr>
            <w:r>
              <w:rPr>
                <w:b/>
              </w:rPr>
              <w:t>+ As a CRE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in KRISHNA  AUTOMOTIVE, </w:t>
            </w:r>
            <w:r>
              <w:rPr>
                <w:b/>
              </w:rPr>
              <w:t xml:space="preserve">MAHINDRA </w:t>
            </w:r>
            <w:r>
              <w:rPr>
                <w:b/>
              </w:rPr>
              <w:t xml:space="preserve">Beldihi, Rourkela </w:t>
            </w: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  <w:r>
              <w:rPr>
                <w:b/>
              </w:rPr>
              <w:t xml:space="preserve">+As a CRM in Infinity Hyundai 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Jharsuguda</w:t>
            </w:r>
            <w:r>
              <w:rPr>
                <w:b/>
              </w:rPr>
              <w:t xml:space="preserve"> </w:t>
            </w: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  <w:r>
              <w:rPr>
                <w:b/>
              </w:rPr>
              <w:t xml:space="preserve">+ As a CRE in BALRAM TATA MOTORS, </w:t>
            </w:r>
            <w:r>
              <w:rPr>
                <w:b/>
              </w:rPr>
              <w:t>Vedvyas</w:t>
            </w:r>
            <w:r>
              <w:rPr>
                <w:b/>
              </w:rPr>
              <w:t>, Rourkela</w:t>
            </w: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  <w:r>
              <w:rPr>
                <w:b/>
              </w:rPr>
              <w:t xml:space="preserve">+As a Lab. Technician &amp; Cashier (SVYASTHA LAB.) in Hi-Tech Medical College &amp; </w:t>
            </w: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  <w:r>
              <w:rPr>
                <w:b/>
              </w:rPr>
              <w:t xml:space="preserve">   Hospital, </w:t>
            </w:r>
            <w:r>
              <w:rPr>
                <w:b/>
              </w:rPr>
              <w:t>Rourkela.</w:t>
            </w:r>
            <w:r>
              <w:rPr>
                <w:b/>
              </w:rPr>
              <w:t xml:space="preserve">  2019 for 6 month </w:t>
            </w: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  <w:r>
              <w:rPr>
                <w:b/>
              </w:rPr>
              <w:t>+ As a Manager in Star India (Common Service Center), Rourkela</w:t>
            </w:r>
            <w:r>
              <w:rPr>
                <w:b/>
              </w:rPr>
              <w:t>- 2019 to 2022</w:t>
            </w:r>
          </w:p>
          <w:p>
            <w:pPr>
              <w:pStyle w:val="style4099"/>
              <w:numPr>
                <w:ilvl w:val="0"/>
                <w:numId w:val="0"/>
              </w:numPr>
              <w:spacing w:lineRule="auto" w:line="360"/>
              <w:ind w:left="360" w:hanging="360"/>
              <w:rPr>
                <w:b/>
              </w:rPr>
            </w:pPr>
          </w:p>
          <w:p>
            <w:pPr>
              <w:pStyle w:val="style4099"/>
              <w:numPr>
                <w:ilvl w:val="0"/>
                <w:numId w:val="6"/>
              </w:numPr>
              <w:spacing w:lineRule="auto" w:line="360"/>
              <w:ind w:left="0" w:right="-3434"/>
              <w:jc w:val="both"/>
              <w:rPr>
                <w:b/>
              </w:rPr>
            </w:pPr>
            <w:r>
              <w:rPr>
                <w:b/>
              </w:rPr>
              <w:t xml:space="preserve">+ Occupied Cultural Secretary Post (WO Chapter) of India's </w:t>
            </w:r>
          </w:p>
          <w:p>
            <w:pPr>
              <w:pStyle w:val="style4099"/>
              <w:numPr>
                <w:ilvl w:val="0"/>
                <w:numId w:val="6"/>
              </w:numPr>
              <w:spacing w:lineRule="auto" w:line="360"/>
              <w:ind w:left="0" w:right="-3434"/>
              <w:jc w:val="both"/>
              <w:rPr>
                <w:b/>
              </w:rPr>
            </w:pPr>
            <w:r>
              <w:rPr>
                <w:b/>
              </w:rPr>
              <w:t xml:space="preserve">   Biggest Singing Talent Search Organization "Sangam Kala Group"</w:t>
            </w:r>
            <w:r>
              <w:rPr>
                <w:b/>
              </w:rPr>
              <w:t xml:space="preserve"> since 2017</w:t>
            </w:r>
          </w:p>
          <w:p>
            <w:pPr>
              <w:pStyle w:val="style4099"/>
              <w:numPr>
                <w:ilvl w:val="0"/>
                <w:numId w:val="6"/>
              </w:numPr>
              <w:spacing w:lineRule="auto" w:line="360"/>
              <w:ind w:left="0" w:right="-3434"/>
              <w:jc w:val="both"/>
              <w:rPr>
                <w:b/>
              </w:rPr>
            </w:pPr>
            <w:r>
              <w:rPr>
                <w:b/>
              </w:rPr>
              <w:t>+ Cultural Secretary, Shining Academy (Institution of Dance, Song &amp; Acting)</w:t>
            </w:r>
          </w:p>
          <w:p>
            <w:pPr>
              <w:pStyle w:val="style4099"/>
              <w:numPr>
                <w:ilvl w:val="0"/>
                <w:numId w:val="6"/>
              </w:numPr>
              <w:spacing w:lineRule="auto" w:line="360"/>
              <w:ind w:left="0" w:right="-3434"/>
              <w:jc w:val="both"/>
              <w:rPr>
                <w:b/>
              </w:rPr>
            </w:pPr>
            <w:r>
              <w:rPr>
                <w:b/>
              </w:rPr>
              <w:t>+ Cultural Secretary, Star Talent Club (Socio-Cultural Organization)</w:t>
            </w:r>
          </w:p>
          <w:p>
            <w:pPr>
              <w:pStyle w:val="style4099"/>
              <w:numPr>
                <w:ilvl w:val="0"/>
                <w:numId w:val="6"/>
              </w:numPr>
              <w:ind w:left="0" w:right="-3434"/>
              <w:jc w:val="both"/>
              <w:rPr>
                <w:b/>
              </w:rPr>
            </w:pPr>
          </w:p>
          <w:p>
            <w:pPr>
              <w:pStyle w:val="style4099"/>
              <w:numPr>
                <w:ilvl w:val="0"/>
                <w:numId w:val="0"/>
              </w:numPr>
              <w:ind w:left="360" w:right="-3434" w:hanging="360"/>
              <w:rPr>
                <w:b/>
              </w:rPr>
            </w:pPr>
          </w:p>
          <w:p>
            <w:pPr>
              <w:pStyle w:val="style4099"/>
              <w:numPr>
                <w:ilvl w:val="0"/>
                <w:numId w:val="0"/>
              </w:numPr>
              <w:rPr/>
            </w:pPr>
            <w:r>
              <w:t>I hereby declare that all the statements are given in this bio-data is true to the best of my knowledge and belief.</w:t>
            </w:r>
          </w:p>
          <w:p>
            <w:pPr>
              <w:pStyle w:val="style4099"/>
              <w:numPr>
                <w:ilvl w:val="0"/>
                <w:numId w:val="0"/>
              </w:numPr>
              <w:rPr/>
            </w:pPr>
          </w:p>
          <w:p>
            <w:pPr>
              <w:pStyle w:val="style4099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 xml:space="preserve">Date    : </w:t>
            </w:r>
            <w:r>
              <w:rPr>
                <w:b/>
              </w:rPr>
              <w:t>29/11/2023</w:t>
            </w:r>
          </w:p>
          <w:p>
            <w:pPr>
              <w:pStyle w:val="style4099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 xml:space="preserve">Place  : </w:t>
            </w:r>
            <w:r>
              <w:rPr>
                <w:b/>
              </w:rPr>
              <w:t>Rourkela</w:t>
            </w:r>
            <w:r>
              <w:rPr>
                <w:b/>
              </w:rPr>
              <w:t xml:space="preserve">           </w:t>
            </w:r>
            <w:r>
              <w:t xml:space="preserve">                                                                 </w:t>
            </w:r>
            <w:r>
              <w:rPr>
                <w:b/>
              </w:rPr>
              <w:t>MANASI BAG</w:t>
            </w:r>
          </w:p>
        </w:tc>
      </w:tr>
      <w:tr>
        <w:tblPrEx/>
        <w:trPr>
          <w:gridAfter w:val="1"/>
          <w:wAfter w:w="1658" w:type="dxa"/>
          <w:trHeight w:val="14" w:hRule="atLeast"/>
        </w:trPr>
        <w:tc>
          <w:tcPr>
            <w:tcW w:w="9602" w:type="dxa"/>
            <w:gridSpan w:val="2"/>
            <w:tcBorders/>
          </w:tcPr>
          <w:p>
            <w:pPr>
              <w:pStyle w:val="style4099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</w:tr>
    </w:tbl>
    <w:p>
      <w:pPr>
        <w:pStyle w:val="style0"/>
        <w:rPr/>
      </w:pPr>
    </w:p>
    <w:tbl>
      <w:tblPr>
        <w:tblpPr w:leftFromText="180" w:rightFromText="180" w:topFromText="0" w:bottomFromText="0" w:vertAnchor="text" w:horzAnchor="page" w:tblpX="1" w:tblpY="-6"/>
        <w:tblW w:w="15015" w:type="dxa"/>
        <w:tblCellMar>
          <w:top w:w="72" w:type="dxa"/>
          <w:left w:w="144" w:type="dxa"/>
          <w:bottom w:w="216" w:type="dxa"/>
          <w:right w:w="144" w:type="dxa"/>
        </w:tblCellMar>
        <w:tblLook w:val="04A0" w:firstRow="1" w:lastRow="0" w:firstColumn="1" w:lastColumn="0" w:noHBand="0" w:noVBand="1"/>
      </w:tblPr>
      <w:tblGrid>
        <w:gridCol w:w="15015"/>
      </w:tblGrid>
      <w:tr>
        <w:trPr/>
        <w:tc>
          <w:tcPr>
            <w:tcW w:w="15015" w:type="dxa"/>
            <w:tcBorders/>
          </w:tcPr>
          <w:p>
            <w:pPr>
              <w:pStyle w:val="style2"/>
              <w:rPr>
                <w:rFonts w:cs="Arial"/>
              </w:rPr>
            </w:pPr>
          </w:p>
        </w:tc>
      </w:tr>
      <w:tr>
        <w:tblPrEx/>
        <w:trPr/>
        <w:tc>
          <w:tcPr>
            <w:tcW w:w="15015" w:type="dxa"/>
            <w:tcBorders/>
          </w:tcPr>
          <w:p>
            <w:pPr>
              <w:pStyle w:val="style0"/>
              <w:ind w:left="2564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0"/>
          <w:szCs w:val="20"/>
        </w:rPr>
      </w:pPr>
    </w:p>
    <w:sectPr>
      <w:headerReference w:type="first" r:id="rId2"/>
      <w:pgSz w:w="12240" w:h="15840" w:orient="portrait"/>
      <w:pgMar w:top="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altName w:val="Franklin Gothic Demi"/>
    <w:panose1 w:val="020b0703020001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003020204"/>
    <w:charset w:val="00"/>
    <w:family w:val="swiss"/>
    <w:pitch w:val="variable"/>
    <w:sig w:usb0="A00002EF" w:usb1="4000A44B" w:usb2="00000000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-317500</wp:posOffset>
              </wp:positionV>
              <wp:extent cx="7411720" cy="258444"/>
              <wp:effectExtent l="0" t="0" r="0" b="0"/>
              <wp:wrapNone/>
              <wp:docPr id="4097" name="Rectangl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411720" cy="258444"/>
                      </a:xfrm>
                      <a:prstGeom prst="rect"/>
                      <a:solidFill>
                        <a:srgbClr val="ed4540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color="#ed4540" stroked="f" style="position:absolute;margin-left:0.0pt;margin-top:-25.0pt;width:583.6pt;height:20.35pt;z-index:2;mso-position-horizontal:center;mso-position-horizontal-relative:margin;mso-position-vertical-relative:text;mso-width-percent:0;mso-height-percent:0;mso-width-relative:page;mso-height-relative:page;mso-wrap-distance-left:0.0pt;mso-wrap-distance-right:0.0pt;visibility:visible;">
              <v:stroke on="f"/>
              <v:fill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6C81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BD40E6E"/>
    <w:lvl w:ilvl="0" w:tplc="DCCE78F4">
      <w:start w:val="1"/>
      <w:numFmt w:val="bullet"/>
      <w:pStyle w:val="style4099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88C0842"/>
    <w:lvl w:ilvl="0" w:tplc="456CC2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38AF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E1EE284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47DEA310"/>
    <w:lvl w:ilvl="0" w:tplc="F2D45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0"/>
  <w:displayBackgroundShape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Arial" w:cs="Arial" w:hAnsi="Arial"/>
      <w:sz w:val="22"/>
      <w:szCs w:val="22"/>
    </w:rPr>
  </w:style>
  <w:style w:type="paragraph" w:styleId="style1">
    <w:name w:val="heading 1"/>
    <w:basedOn w:val="style0"/>
    <w:next w:val="style0"/>
    <w:link w:val="style4100"/>
    <w:qFormat/>
    <w:uiPriority w:val="9"/>
    <w:pPr>
      <w:outlineLvl w:val="0"/>
    </w:pPr>
    <w:rPr>
      <w:rFonts w:ascii="Franklin Gothic Demi" w:cs="Times New Roman" w:hAnsi="Franklin Gothic Demi"/>
      <w:color w:val="030303"/>
      <w:sz w:val="84"/>
      <w:szCs w:val="84"/>
    </w:rPr>
  </w:style>
  <w:style w:type="paragraph" w:styleId="style2">
    <w:name w:val="heading 2"/>
    <w:basedOn w:val="style0"/>
    <w:next w:val="style0"/>
    <w:link w:val="style4098"/>
    <w:qFormat/>
    <w:uiPriority w:val="9"/>
    <w:pPr>
      <w:outlineLvl w:val="1"/>
    </w:pPr>
    <w:rPr>
      <w:rFonts w:ascii="Franklin Gothic Demi" w:cs="Times New Roman" w:hAnsi="Franklin Gothic Demi"/>
      <w:color w:val="ed4540"/>
      <w:sz w:val="44"/>
      <w:szCs w:val="44"/>
    </w:rPr>
  </w:style>
  <w:style w:type="paragraph" w:styleId="style3">
    <w:name w:val="heading 3"/>
    <w:basedOn w:val="style0"/>
    <w:next w:val="style3"/>
    <w:link w:val="style4097"/>
    <w:qFormat/>
    <w:uiPriority w:val="9"/>
    <w:pPr>
      <w:outlineLvl w:val="2"/>
    </w:pPr>
    <w:rPr>
      <w:rFonts w:cs="Times New Roman"/>
      <w:sz w:val="20"/>
      <w:szCs w:val="20"/>
    </w:rPr>
  </w:style>
  <w:style w:type="paragraph" w:styleId="style4">
    <w:name w:val="heading 4"/>
    <w:next w:val="style0"/>
    <w:link w:val="style4104"/>
    <w:qFormat/>
    <w:uiPriority w:val="9"/>
    <w:pPr>
      <w:shd w:val="clear" w:color="auto" w:fill="e8e7e5"/>
      <w:spacing w:after="200" w:lineRule="auto" w:line="480"/>
      <w:jc w:val="right"/>
      <w:outlineLvl w:val="3"/>
    </w:pPr>
    <w:rPr>
      <w:rFonts w:ascii="Arial" w:cs="Arial" w:hAnsi="Arial"/>
      <w:b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ff44f162-bf71-489e-8f50-b4a3e8a4ebc1"/>
    <w:next w:val="style4097"/>
    <w:link w:val="style3"/>
    <w:uiPriority w:val="9"/>
    <w:rPr>
      <w:rFonts w:ascii="Arial" w:cs="Arial" w:hAnsi="Arial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customStyle="1" w:styleId="style4098">
    <w:name w:val="Heading 2 Char_e3411e3c-8707-4bbf-8037-ef7218519c35"/>
    <w:next w:val="style4098"/>
    <w:link w:val="style2"/>
    <w:uiPriority w:val="9"/>
    <w:rPr>
      <w:rFonts w:ascii="Franklin Gothic Demi" w:cs="Arial" w:hAnsi="Franklin Gothic Demi"/>
      <w:color w:val="ed4540"/>
      <w:sz w:val="44"/>
      <w:szCs w:val="4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9">
    <w:name w:val="Custom Bullets"/>
    <w:basedOn w:val="style0"/>
    <w:next w:val="style4099"/>
    <w:qFormat/>
    <w:pPr>
      <w:numPr>
        <w:ilvl w:val="0"/>
        <w:numId w:val="1"/>
      </w:numPr>
    </w:pPr>
    <w:rPr/>
  </w:style>
  <w:style w:type="character" w:customStyle="1" w:styleId="style4100">
    <w:name w:val="Heading 1 Char_90812990-53a5-406f-bec8-2e213837ec7c"/>
    <w:next w:val="style4100"/>
    <w:link w:val="style1"/>
    <w:uiPriority w:val="9"/>
    <w:rPr>
      <w:rFonts w:ascii="Franklin Gothic Demi" w:hAnsi="Franklin Gothic Demi"/>
      <w:color w:val="030303"/>
      <w:sz w:val="84"/>
      <w:szCs w:val="84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Header Char_c58e061e-d00b-476c-af91-23aea0edd3a8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568846a8-da3c-481e-b97e-8de5c192f141"/>
    <w:basedOn w:val="style65"/>
    <w:next w:val="style4102"/>
    <w:link w:val="style32"/>
    <w:uiPriority w:val="99"/>
  </w:style>
  <w:style w:type="paragraph" w:styleId="style62">
    <w:name w:val="Title"/>
    <w:basedOn w:val="style0"/>
    <w:next w:val="style0"/>
    <w:link w:val="style4103"/>
    <w:qFormat/>
    <w:uiPriority w:val="10"/>
    <w:pPr/>
    <w:rPr>
      <w:rFonts w:ascii="Calibri" w:cs="Times New Roman" w:hAnsi="Calibri"/>
      <w:color w:val="555555"/>
      <w:sz w:val="36"/>
      <w:szCs w:val="36"/>
    </w:rPr>
  </w:style>
  <w:style w:type="character" w:customStyle="1" w:styleId="style4103">
    <w:name w:val="Title Char_e21c16ec-ca39-4fd5-8998-dde084d79a53"/>
    <w:next w:val="style4103"/>
    <w:link w:val="style62"/>
    <w:uiPriority w:val="10"/>
    <w:rPr>
      <w:color w:val="555555"/>
      <w:sz w:val="36"/>
      <w:szCs w:val="36"/>
    </w:rPr>
  </w:style>
  <w:style w:type="character" w:customStyle="1" w:styleId="style4104">
    <w:name w:val="Heading 4 Char_74be1b6d-8b81-41f7-94b8-670a6407b57a"/>
    <w:next w:val="style4104"/>
    <w:link w:val="style4"/>
    <w:uiPriority w:val="9"/>
    <w:rPr>
      <w:rFonts w:ascii="Arial" w:cs="Arial" w:hAnsi="Arial"/>
      <w:b/>
      <w:sz w:val="22"/>
      <w:szCs w:val="22"/>
      <w:shd w:val="clear" w:color="auto" w:fill="e8e7e5"/>
      <w:lang w:val="en-US" w:bidi="ar-SA" w:eastAsia="en-US"/>
    </w:rPr>
  </w:style>
  <w:style w:type="character" w:customStyle="1" w:styleId="style4105">
    <w:name w:val="Unresolved Mention1"/>
    <w:basedOn w:val="style65"/>
    <w:next w:val="style4105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274</Words>
  <Pages>2</Pages>
  <Characters>1416</Characters>
  <Application>WPS Office</Application>
  <DocSecurity>0</DocSecurity>
  <Paragraphs>116</Paragraphs>
  <ScaleCrop>false</ScaleCrop>
  <LinksUpToDate>false</LinksUpToDate>
  <CharactersWithSpaces>1834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2023-11-29T07:24:00Z</dcterms:created>
  <dc:creator>hloom.com</dc:creator>
  <lastModifiedBy>CPH2083</lastModifiedBy>
  <dcterms:modified xsi:type="dcterms:W3CDTF">2025-01-26T01:38:07Z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abca763f1caa46f689f6c4be8475615d</vt:lpwstr>
  </property>
</Properties>
</file>